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A0C16" w:rsidRDefault="006343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APPLICATION to be EDITOR–IN–CHIEF of </w:t>
      </w:r>
      <w:r>
        <w:rPr>
          <w:rFonts w:ascii="Times" w:eastAsia="Times" w:hAnsi="Times" w:cs="Times"/>
          <w:b/>
          <w:i/>
          <w:color w:val="000000"/>
          <w:sz w:val="28"/>
          <w:szCs w:val="28"/>
        </w:rPr>
        <w:t>SAGA</w:t>
      </w:r>
    </w:p>
    <w:p w14:paraId="00000002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3" w14:textId="19C6D8B5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i/>
          <w:color w:val="000000"/>
        </w:rPr>
        <w:t xml:space="preserve">Please return this application electronically by </w:t>
      </w:r>
      <w:r w:rsidR="0095089F">
        <w:rPr>
          <w:rFonts w:ascii="Times" w:eastAsia="Times" w:hAnsi="Times" w:cs="Times"/>
          <w:b/>
          <w:i/>
          <w:color w:val="000000"/>
        </w:rPr>
        <w:t>Frida</w:t>
      </w:r>
      <w:r>
        <w:rPr>
          <w:rFonts w:ascii="Times" w:eastAsia="Times" w:hAnsi="Times" w:cs="Times"/>
          <w:b/>
          <w:i/>
          <w:color w:val="000000"/>
        </w:rPr>
        <w:t>y, May</w:t>
      </w:r>
      <w:r>
        <w:rPr>
          <w:rFonts w:ascii="Times" w:eastAsia="Times" w:hAnsi="Times" w:cs="Times"/>
          <w:b/>
          <w:i/>
        </w:rPr>
        <w:t xml:space="preserve"> 15</w:t>
      </w:r>
      <w:r>
        <w:rPr>
          <w:rFonts w:ascii="Times" w:eastAsia="Times" w:hAnsi="Times" w:cs="Times"/>
          <w:b/>
          <w:i/>
          <w:color w:val="000000"/>
        </w:rPr>
        <w:t xml:space="preserve">. </w:t>
      </w:r>
      <w:r>
        <w:rPr>
          <w:rFonts w:ascii="Times" w:eastAsia="Times" w:hAnsi="Times" w:cs="Times"/>
          <w:i/>
          <w:color w:val="000000"/>
        </w:rPr>
        <w:t>Send the Word document to</w:t>
      </w:r>
      <w:r w:rsidR="0095089F">
        <w:t xml:space="preserve"> </w:t>
      </w:r>
      <w:hyperlink r:id="rId7" w:history="1">
        <w:r w:rsidR="0095089F" w:rsidRPr="0095089F">
          <w:rPr>
            <w:rStyle w:val="Hyperlink"/>
          </w:rPr>
          <w:t>tieshasykes@augustana.edu</w:t>
        </w:r>
      </w:hyperlink>
      <w:r>
        <w:rPr>
          <w:rFonts w:ascii="Times" w:eastAsia="Times" w:hAnsi="Times" w:cs="Times"/>
          <w:i/>
          <w:color w:val="000000"/>
        </w:rPr>
        <w:t xml:space="preserve">. Information furnished on this form will be held in the strictest confidence and read only by Saga’s faculty advisors. </w:t>
      </w:r>
    </w:p>
    <w:p w14:paraId="00000004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5" w14:textId="0EA159C5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Your name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:_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_______________________   Major(s):____________________   GPA:__________</w:t>
      </w:r>
    </w:p>
    <w:p w14:paraId="5EFD8533" w14:textId="77777777" w:rsidR="0095089F" w:rsidRDefault="0095089F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6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7" w14:textId="77777777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What positions, if any, have you held this year o</w:t>
      </w:r>
      <w:r>
        <w:rPr>
          <w:rFonts w:ascii="Times" w:eastAsia="Times" w:hAnsi="Times" w:cs="Times"/>
          <w:color w:val="000000"/>
          <w:sz w:val="24"/>
          <w:szCs w:val="24"/>
        </w:rPr>
        <w:t>r earlier years on SAGA or other college publications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Augustana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 elsewhere)?</w:t>
      </w:r>
    </w:p>
    <w:p w14:paraId="00000008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9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A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B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C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D" w14:textId="77777777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What experience other than college publications do you have that might be relevant to your being responsible for </w:t>
      </w:r>
      <w:r>
        <w:rPr>
          <w:rFonts w:ascii="Times" w:eastAsia="Times" w:hAnsi="Times" w:cs="Times"/>
          <w:i/>
          <w:color w:val="000000"/>
          <w:sz w:val="24"/>
          <w:szCs w:val="24"/>
        </w:rPr>
        <w:t>SAGA</w:t>
      </w:r>
      <w:r>
        <w:rPr>
          <w:rFonts w:ascii="Times" w:eastAsia="Times" w:hAnsi="Times" w:cs="Times"/>
          <w:color w:val="000000"/>
          <w:sz w:val="24"/>
          <w:szCs w:val="24"/>
        </w:rPr>
        <w:t>?</w:t>
      </w:r>
    </w:p>
    <w:p w14:paraId="0000000E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0F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0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1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2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3" w14:textId="77777777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What other demands––beyond a regular class load</w:t>
      </w:r>
      <w:r>
        <w:rPr>
          <w:rFonts w:ascii="Times" w:eastAsia="Times" w:hAnsi="Times" w:cs="Times"/>
          <w:color w:val="000000"/>
          <w:sz w:val="24"/>
          <w:szCs w:val="24"/>
        </w:rPr>
        <w:t>––will there be on your time next year (part–time jobs, other responsibilities, etc.)?</w:t>
      </w:r>
    </w:p>
    <w:p w14:paraId="00000014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5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6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7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8" w14:textId="77777777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Do you plan to be involved in any special, quarter–long programs, such as foreign quarter, internship, or student teaching next year?  If so, please specify.</w:t>
      </w:r>
    </w:p>
    <w:p w14:paraId="00000019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A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B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C" w14:textId="79876369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Please comment briefly on </w:t>
      </w:r>
      <w:r>
        <w:rPr>
          <w:rFonts w:ascii="Times" w:eastAsia="Times" w:hAnsi="Times" w:cs="Times"/>
          <w:i/>
          <w:color w:val="000000"/>
          <w:sz w:val="24"/>
          <w:szCs w:val="24"/>
        </w:rPr>
        <w:t>SAGA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this year (or other years within your memory).  What, in your judgment, are its strengths and weaknesses?  What would you like to</w:t>
      </w:r>
      <w:r w:rsidR="0095089F">
        <w:rPr>
          <w:rFonts w:ascii="Times" w:eastAsia="Times" w:hAnsi="Times" w:cs="Times"/>
          <w:color w:val="000000"/>
          <w:sz w:val="24"/>
          <w:szCs w:val="24"/>
        </w:rPr>
        <w:t xml:space="preserve"> see done, or done differently.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If you served on the staff, comment (discreetly) on what was be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st/worst about the process of getting </w:t>
      </w:r>
      <w:r>
        <w:rPr>
          <w:rFonts w:ascii="Times" w:eastAsia="Times" w:hAnsi="Times" w:cs="Times"/>
          <w:i/>
          <w:color w:val="000000"/>
          <w:sz w:val="24"/>
          <w:szCs w:val="24"/>
        </w:rPr>
        <w:t>SAGA</w:t>
      </w:r>
      <w:r>
        <w:rPr>
          <w:rFonts w:ascii="Times" w:eastAsia="Times" w:hAnsi="Times" w:cs="Times"/>
          <w:color w:val="000000"/>
          <w:sz w:val="24"/>
          <w:szCs w:val="24"/>
        </w:rPr>
        <w:t>'s work done as you saw things.</w:t>
      </w:r>
    </w:p>
    <w:p w14:paraId="0000001D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E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1F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20" w14:textId="05B503B5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Please name</w:t>
      </w:r>
      <w:r w:rsidR="0095089F">
        <w:rPr>
          <w:rFonts w:ascii="Times" w:eastAsia="Times" w:hAnsi="Times" w:cs="Times"/>
          <w:color w:val="000000"/>
          <w:sz w:val="24"/>
          <w:szCs w:val="24"/>
        </w:rPr>
        <w:t xml:space="preserve"> two or three </w:t>
      </w:r>
      <w:proofErr w:type="spellStart"/>
      <w:r w:rsidR="0095089F">
        <w:rPr>
          <w:rFonts w:ascii="Times" w:eastAsia="Times" w:hAnsi="Times" w:cs="Times"/>
          <w:color w:val="000000"/>
          <w:sz w:val="24"/>
          <w:szCs w:val="24"/>
        </w:rPr>
        <w:t>Augustana</w:t>
      </w:r>
      <w:proofErr w:type="spellEnd"/>
      <w:r w:rsidR="0095089F">
        <w:rPr>
          <w:rFonts w:ascii="Times" w:eastAsia="Times" w:hAnsi="Times" w:cs="Times"/>
          <w:color w:val="000000"/>
          <w:sz w:val="24"/>
          <w:szCs w:val="24"/>
        </w:rPr>
        <w:t xml:space="preserve"> professors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who could be consulted about you and your work here.              </w:t>
      </w:r>
    </w:p>
    <w:p w14:paraId="00000021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22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23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24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25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26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27" w14:textId="3BC5BBA9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Editor–in–chief of </w:t>
      </w:r>
      <w:r>
        <w:rPr>
          <w:rFonts w:ascii="Times" w:eastAsia="Times" w:hAnsi="Times" w:cs="Times"/>
          <w:i/>
          <w:color w:val="000000"/>
          <w:sz w:val="24"/>
          <w:szCs w:val="24"/>
        </w:rPr>
        <w:t>SAGA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is the only position for which applica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tions are sought in the </w:t>
      </w:r>
      <w:r w:rsidR="0095089F">
        <w:rPr>
          <w:rFonts w:ascii="Times" w:eastAsia="Times" w:hAnsi="Times" w:cs="Times"/>
          <w:color w:val="000000"/>
          <w:sz w:val="24"/>
          <w:szCs w:val="24"/>
        </w:rPr>
        <w:t xml:space="preserve">year preceding the assignment. </w:t>
      </w:r>
      <w:bookmarkStart w:id="1" w:name="_GoBack"/>
      <w:bookmarkEnd w:id="1"/>
      <w:r>
        <w:rPr>
          <w:rFonts w:ascii="Times" w:eastAsia="Times" w:hAnsi="Times" w:cs="Times"/>
          <w:color w:val="000000"/>
          <w:sz w:val="24"/>
          <w:szCs w:val="24"/>
        </w:rPr>
        <w:t xml:space="preserve">The editor–in–chief's responsibility is to see that </w:t>
      </w:r>
      <w:r>
        <w:rPr>
          <w:rFonts w:ascii="Times" w:eastAsia="Times" w:hAnsi="Times" w:cs="Times"/>
          <w:i/>
          <w:color w:val="000000"/>
          <w:sz w:val="24"/>
          <w:szCs w:val="24"/>
        </w:rPr>
        <w:t>SAGA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is published twice yearly and that it is of as high a quality as possible both in content and in editorial procedures.</w:t>
      </w:r>
    </w:p>
    <w:p w14:paraId="00000028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29" w14:textId="47CA4EB6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SAGA </w:t>
      </w:r>
      <w:r>
        <w:rPr>
          <w:rFonts w:ascii="Times" w:eastAsia="Times" w:hAnsi="Times" w:cs="Times"/>
          <w:color w:val="000000"/>
          <w:sz w:val="24"/>
          <w:szCs w:val="24"/>
        </w:rPr>
        <w:t>is a student magaz</w:t>
      </w:r>
      <w:r>
        <w:rPr>
          <w:rFonts w:ascii="Times" w:eastAsia="Times" w:hAnsi="Times" w:cs="Times"/>
          <w:color w:val="000000"/>
          <w:sz w:val="24"/>
          <w:szCs w:val="24"/>
        </w:rPr>
        <w:t>ine, so students make nearly all the decisio</w:t>
      </w:r>
      <w:r w:rsidR="0095089F">
        <w:rPr>
          <w:rFonts w:ascii="Times" w:eastAsia="Times" w:hAnsi="Times" w:cs="Times"/>
          <w:color w:val="000000"/>
          <w:sz w:val="24"/>
          <w:szCs w:val="24"/>
        </w:rPr>
        <w:t xml:space="preserve">ns and do nearly all the work. </w:t>
      </w:r>
      <w:r>
        <w:rPr>
          <w:rFonts w:ascii="Times" w:eastAsia="Times" w:hAnsi="Times" w:cs="Times"/>
          <w:color w:val="000000"/>
          <w:sz w:val="24"/>
          <w:szCs w:val="24"/>
        </w:rPr>
        <w:t>Th</w:t>
      </w:r>
      <w:r w:rsidR="0095089F">
        <w:rPr>
          <w:rFonts w:ascii="Times" w:eastAsia="Times" w:hAnsi="Times" w:cs="Times"/>
          <w:color w:val="000000"/>
          <w:sz w:val="24"/>
          <w:szCs w:val="24"/>
        </w:rPr>
        <w:t>e faculty advisors (Rebecca Wee and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Kelly Daniels</w:t>
      </w:r>
      <w:r>
        <w:rPr>
          <w:rFonts w:ascii="Times" w:eastAsia="Times" w:hAnsi="Times" w:cs="Times"/>
          <w:color w:val="000000"/>
          <w:sz w:val="24"/>
          <w:szCs w:val="24"/>
        </w:rPr>
        <w:t>) advise, and the editor reports regularly to the advisors to confirm that the work is being done in a timely mann</w:t>
      </w:r>
      <w:r w:rsidR="0095089F">
        <w:rPr>
          <w:rFonts w:ascii="Times" w:eastAsia="Times" w:hAnsi="Times" w:cs="Times"/>
          <w:color w:val="000000"/>
          <w:sz w:val="24"/>
          <w:szCs w:val="24"/>
        </w:rPr>
        <w:t>er.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The editor–in–chief is responsible for staff recruitment and selection (subject to review by the advisor), and for ensuring that the staff is working effectively and amicably.  </w:t>
      </w:r>
    </w:p>
    <w:p w14:paraId="0000002A" w14:textId="77777777" w:rsidR="00AA0C16" w:rsidRDefault="00AA0C16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14:paraId="0000002B" w14:textId="59618E6A" w:rsidR="00AA0C16" w:rsidRDefault="0063436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Typically, each year's staff is organized a little differently, and ther</w:t>
      </w:r>
      <w:r>
        <w:rPr>
          <w:rFonts w:ascii="Times" w:eastAsia="Times" w:hAnsi="Times" w:cs="Times"/>
          <w:color w:val="000000"/>
          <w:sz w:val="24"/>
          <w:szCs w:val="24"/>
        </w:rPr>
        <w:t>e is some freedom in arra</w:t>
      </w:r>
      <w:r w:rsidR="0095089F">
        <w:rPr>
          <w:rFonts w:ascii="Times" w:eastAsia="Times" w:hAnsi="Times" w:cs="Times"/>
          <w:color w:val="000000"/>
          <w:sz w:val="24"/>
          <w:szCs w:val="24"/>
        </w:rPr>
        <w:t xml:space="preserve">ngements and job descriptions.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Decisions begin and end with the Editor–in–Chief and the Editor–in–Chief and the staff together have an obligation to make decisions and to manage </w:t>
      </w:r>
      <w:r>
        <w:rPr>
          <w:rFonts w:ascii="Times" w:eastAsia="Times" w:hAnsi="Times" w:cs="Times"/>
          <w:i/>
          <w:color w:val="000000"/>
          <w:sz w:val="24"/>
          <w:szCs w:val="24"/>
        </w:rPr>
        <w:t>SAGA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equitably and honestly, as a showcase for all 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he best work--the best writing most especially--being done 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Augustana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000002C" w14:textId="77777777" w:rsidR="00AA0C16" w:rsidRDefault="00AA0C16">
      <w:pPr>
        <w:rPr>
          <w:rFonts w:ascii="Helvetica Neue" w:eastAsia="Helvetica Neue" w:hAnsi="Helvetica Neue" w:cs="Helvetica Neue"/>
        </w:rPr>
      </w:pPr>
    </w:p>
    <w:sectPr w:rsidR="00AA0C16">
      <w:headerReference w:type="default" r:id="rId8"/>
      <w:footerReference w:type="default" r:id="rId9"/>
      <w:headerReference w:type="first" r:id="rId10"/>
      <w:pgSz w:w="12240" w:h="15840"/>
      <w:pgMar w:top="432" w:right="1152" w:bottom="43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03C9F" w14:textId="77777777" w:rsidR="0063436B" w:rsidRDefault="0063436B">
      <w:r>
        <w:separator/>
      </w:r>
    </w:p>
  </w:endnote>
  <w:endnote w:type="continuationSeparator" w:id="0">
    <w:p w14:paraId="6C0EDBDB" w14:textId="77777777" w:rsidR="0063436B" w:rsidRDefault="0063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AA0C16" w:rsidRDefault="00AA0C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AF569" w14:textId="77777777" w:rsidR="0063436B" w:rsidRDefault="0063436B">
      <w:r>
        <w:separator/>
      </w:r>
    </w:p>
  </w:footnote>
  <w:footnote w:type="continuationSeparator" w:id="0">
    <w:p w14:paraId="5407DD40" w14:textId="77777777" w:rsidR="0063436B" w:rsidRDefault="0063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E" w14:textId="77777777" w:rsidR="00AA0C16" w:rsidRDefault="00AA0C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77777777" w:rsidR="00AA0C16" w:rsidRDefault="00AA0C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16"/>
    <w:rsid w:val="0063436B"/>
    <w:rsid w:val="0095089F"/>
    <w:rsid w:val="00AA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3C40"/>
  <w15:docId w15:val="{0B90872E-EABA-44E5-B617-E9AF7008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3F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basedOn w:val="Normal"/>
    <w:rsid w:val="002E13F3"/>
    <w:rPr>
      <w:sz w:val="24"/>
    </w:rPr>
  </w:style>
  <w:style w:type="character" w:customStyle="1" w:styleId="DefaultSS">
    <w:name w:val="Default SS"/>
    <w:rsid w:val="002E13F3"/>
    <w:rPr>
      <w:rFonts w:ascii="Arial" w:hAnsi="Arial"/>
      <w:sz w:val="18"/>
    </w:rPr>
  </w:style>
  <w:style w:type="paragraph" w:styleId="Header">
    <w:name w:val="header"/>
    <w:basedOn w:val="Default"/>
    <w:rsid w:val="002E13F3"/>
    <w:pPr>
      <w:jc w:val="center"/>
    </w:pPr>
    <w:rPr>
      <w:b/>
      <w:sz w:val="28"/>
    </w:rPr>
  </w:style>
  <w:style w:type="paragraph" w:customStyle="1" w:styleId="Body">
    <w:name w:val="Body"/>
    <w:basedOn w:val="Default"/>
    <w:rsid w:val="002E13F3"/>
  </w:style>
  <w:style w:type="paragraph" w:styleId="Footer">
    <w:name w:val="footer"/>
    <w:basedOn w:val="Default"/>
    <w:rsid w:val="002E13F3"/>
    <w:pPr>
      <w:jc w:val="center"/>
    </w:pPr>
    <w:rPr>
      <w:i/>
    </w:rPr>
  </w:style>
  <w:style w:type="paragraph" w:customStyle="1" w:styleId="Footnote">
    <w:name w:val="Footnote"/>
    <w:basedOn w:val="Default"/>
    <w:rsid w:val="002E13F3"/>
    <w:rPr>
      <w:sz w:val="20"/>
    </w:rPr>
  </w:style>
  <w:style w:type="character" w:customStyle="1" w:styleId="FootnoteIndex">
    <w:name w:val="Footnote Index"/>
    <w:rsid w:val="002E13F3"/>
    <w:rPr>
      <w:vertAlign w:val="superscript"/>
    </w:rPr>
  </w:style>
  <w:style w:type="character" w:styleId="Hyperlink">
    <w:name w:val="Hyperlink"/>
    <w:uiPriority w:val="99"/>
    <w:unhideWhenUsed/>
    <w:rsid w:val="00AC025D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eshasykes@augustan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UTjLskDVtktGXt59uuyYnEUuA==">CgMxLjAyCGguZ2pkZ3hzOAByITEwMlR3SzFVN2kzUndSQ0JkSHRvSjExNFVnSmlKaF9QUQ==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Augie</dc:creator>
  <cp:lastModifiedBy>Sykes, Tiesha</cp:lastModifiedBy>
  <cp:revision>2</cp:revision>
  <dcterms:created xsi:type="dcterms:W3CDTF">2026-04-28T21:11:00Z</dcterms:created>
  <dcterms:modified xsi:type="dcterms:W3CDTF">2026-04-28T21:11:00Z</dcterms:modified>
</cp:coreProperties>
</file>