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64EFB" w:rsidRPr="0041221F" w:rsidRDefault="00364EFB">
      <w:pPr>
        <w:tabs>
          <w:tab w:val="left" w:pos="900"/>
        </w:tabs>
        <w:rPr>
          <w:rFonts w:ascii="Helvetica" w:eastAsia="Helvetica Neue" w:hAnsi="Helvetica" w:cs="Helvetica Neue"/>
        </w:rPr>
      </w:pPr>
      <w:bookmarkStart w:id="0" w:name="bookmark=id.30j0zll" w:colFirst="0" w:colLast="0"/>
      <w:bookmarkStart w:id="1" w:name="bookmark=id.1fob9te" w:colFirst="0" w:colLast="0"/>
      <w:bookmarkStart w:id="2" w:name="bookmark=id.2et92p0" w:colFirst="0" w:colLast="0"/>
      <w:bookmarkStart w:id="3" w:name="bookmark=id.3znysh7" w:colFirst="0" w:colLast="0"/>
      <w:bookmarkStart w:id="4" w:name="bookmark=id.gjdgxs" w:colFirst="0" w:colLast="0"/>
      <w:bookmarkStart w:id="5" w:name="bookmark=id.tyjcwt" w:colFirst="0" w:colLast="0"/>
      <w:bookmarkEnd w:id="0"/>
      <w:bookmarkEnd w:id="1"/>
      <w:bookmarkEnd w:id="2"/>
      <w:bookmarkEnd w:id="3"/>
      <w:bookmarkEnd w:id="4"/>
      <w:bookmarkEnd w:id="5"/>
    </w:p>
    <w:p w14:paraId="00000002" w14:textId="77777777" w:rsidR="00364EFB" w:rsidRPr="0041221F" w:rsidRDefault="00000000">
      <w:pPr>
        <w:tabs>
          <w:tab w:val="left" w:pos="2800"/>
        </w:tabs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EDUCATION</w:t>
      </w:r>
    </w:p>
    <w:p w14:paraId="00000003" w14:textId="77777777" w:rsidR="00364EFB" w:rsidRPr="0041221F" w:rsidRDefault="00364EFB">
      <w:pPr>
        <w:tabs>
          <w:tab w:val="left" w:pos="2800"/>
        </w:tabs>
        <w:rPr>
          <w:rFonts w:ascii="Helvetica" w:eastAsia="Helvetica Neue" w:hAnsi="Helvetica" w:cs="Helvetica Neue"/>
          <w:sz w:val="10"/>
          <w:szCs w:val="10"/>
        </w:rPr>
      </w:pPr>
    </w:p>
    <w:p w14:paraId="00000004" w14:textId="7E08F251" w:rsidR="00364EFB" w:rsidRPr="0041221F" w:rsidRDefault="00000000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2021-</w:t>
      </w:r>
      <w:r w:rsidR="00C11ED5">
        <w:rPr>
          <w:rFonts w:ascii="Helvetica" w:eastAsia="Helvetica Neue" w:hAnsi="Helvetica" w:cs="Helvetica Neue"/>
          <w:sz w:val="20"/>
          <w:szCs w:val="20"/>
        </w:rPr>
        <w:t>2024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>MFA in Fiber/Textiles</w:t>
      </w:r>
      <w:r w:rsidR="00C11ED5">
        <w:rPr>
          <w:rFonts w:ascii="Helvetica" w:eastAsia="Helvetica Neue" w:hAnsi="Helvetica" w:cs="Helvetica Neue"/>
          <w:sz w:val="20"/>
          <w:szCs w:val="20"/>
        </w:rPr>
        <w:t xml:space="preserve"> with honors</w:t>
      </w:r>
      <w:r w:rsidRPr="0041221F">
        <w:rPr>
          <w:rFonts w:ascii="Helvetica" w:eastAsia="Helvetica Neue" w:hAnsi="Helvetica" w:cs="Helvetica Neue"/>
          <w:sz w:val="20"/>
          <w:szCs w:val="20"/>
        </w:rPr>
        <w:t>, University of Kansas, Lawrence, KS</w:t>
      </w:r>
    </w:p>
    <w:p w14:paraId="00000005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06" w14:textId="77777777" w:rsidR="00364EFB" w:rsidRPr="0041221F" w:rsidRDefault="00000000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2019-2020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 xml:space="preserve">Graduate Certificate in Book Arts, University of Iowa Center for the Book, Iowa City, IA </w:t>
      </w:r>
    </w:p>
    <w:p w14:paraId="00000007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08" w14:textId="77777777" w:rsidR="00364EFB" w:rsidRPr="0041221F" w:rsidRDefault="00000000">
      <w:pPr>
        <w:ind w:left="1440" w:hanging="1440"/>
        <w:rPr>
          <w:rFonts w:ascii="Helvetica" w:eastAsia="Helvetica Neue" w:hAnsi="Helvetica" w:cs="Helvetica Neue"/>
          <w:caps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2015-2019 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>BA in Studio Art with honors and Gender, Women’s, and Sexuality Studies with honors, Grinnell College, Grinnell, IA</w:t>
      </w:r>
    </w:p>
    <w:p w14:paraId="00000009" w14:textId="77777777" w:rsidR="00364EFB" w:rsidRPr="00FB6A08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0A" w14:textId="77777777" w:rsidR="00364EFB" w:rsidRPr="0041221F" w:rsidRDefault="00000000">
      <w:pPr>
        <w:tabs>
          <w:tab w:val="left" w:pos="2800"/>
        </w:tabs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SELECTED EXHIBITIONS</w:t>
      </w:r>
    </w:p>
    <w:p w14:paraId="0000000B" w14:textId="77777777" w:rsidR="00364EFB" w:rsidRPr="0041221F" w:rsidRDefault="00364EFB">
      <w:pPr>
        <w:tabs>
          <w:tab w:val="left" w:pos="2800"/>
        </w:tabs>
        <w:rPr>
          <w:rFonts w:ascii="Helvetica" w:eastAsia="Helvetica Neue" w:hAnsi="Helvetica" w:cs="Helvetica Neue"/>
          <w:sz w:val="10"/>
          <w:szCs w:val="10"/>
        </w:rPr>
      </w:pPr>
    </w:p>
    <w:p w14:paraId="03754624" w14:textId="6440FED6" w:rsidR="00234468" w:rsidRPr="00234468" w:rsidRDefault="00000000" w:rsidP="00C11ED5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2024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="00234468">
        <w:rPr>
          <w:rFonts w:ascii="Helvetica" w:eastAsia="Helvetica Neue" w:hAnsi="Helvetica" w:cs="Helvetica Neue"/>
          <w:sz w:val="20"/>
          <w:szCs w:val="20"/>
        </w:rPr>
        <w:t xml:space="preserve">(Upcoming) </w:t>
      </w:r>
      <w:r w:rsidR="00234468" w:rsidRPr="00234468">
        <w:rPr>
          <w:rFonts w:ascii="Helvetica" w:eastAsia="Helvetica Neue" w:hAnsi="Helvetica" w:cs="Helvetica Neue"/>
          <w:i/>
          <w:iCs/>
          <w:sz w:val="20"/>
          <w:szCs w:val="20"/>
        </w:rPr>
        <w:t>Fiber Flux: Midwest Educators in Textiles, Fiber Art, and Material Studies</w:t>
      </w:r>
      <w:r w:rsidR="00234468">
        <w:rPr>
          <w:rFonts w:ascii="Helvetica" w:eastAsia="Helvetica Neue" w:hAnsi="Helvetica" w:cs="Helvetica Neue"/>
          <w:i/>
          <w:iCs/>
          <w:sz w:val="20"/>
          <w:szCs w:val="20"/>
        </w:rPr>
        <w:t xml:space="preserve">, </w:t>
      </w:r>
      <w:proofErr w:type="spellStart"/>
      <w:r w:rsidR="00234468">
        <w:rPr>
          <w:rFonts w:ascii="Helvetica" w:eastAsia="Helvetica Neue" w:hAnsi="Helvetica" w:cs="Helvetica Neue"/>
          <w:sz w:val="20"/>
          <w:szCs w:val="20"/>
        </w:rPr>
        <w:t>Valade</w:t>
      </w:r>
      <w:proofErr w:type="spellEnd"/>
      <w:r w:rsidR="00234468">
        <w:rPr>
          <w:rFonts w:ascii="Helvetica" w:eastAsia="Helvetica Neue" w:hAnsi="Helvetica" w:cs="Helvetica Neue"/>
          <w:sz w:val="20"/>
          <w:szCs w:val="20"/>
        </w:rPr>
        <w:t xml:space="preserve"> Family Gallery, College for Creative Studies, Detroit, MI</w:t>
      </w:r>
    </w:p>
    <w:p w14:paraId="26F55FF4" w14:textId="6010E6DB" w:rsidR="00C11ED5" w:rsidRPr="00C11ED5" w:rsidRDefault="00C11ED5" w:rsidP="00234468">
      <w:pPr>
        <w:ind w:left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i/>
          <w:iCs/>
          <w:sz w:val="20"/>
          <w:szCs w:val="20"/>
        </w:rPr>
        <w:t xml:space="preserve">Interns Invitational Exhibit, </w:t>
      </w:r>
      <w:r>
        <w:rPr>
          <w:rFonts w:ascii="Helvetica" w:eastAsia="Helvetica Neue" w:hAnsi="Helvetica" w:cs="Helvetica Neue"/>
          <w:sz w:val="20"/>
          <w:szCs w:val="20"/>
        </w:rPr>
        <w:t>2024 Convergence, Wichita, KS</w:t>
      </w:r>
    </w:p>
    <w:p w14:paraId="6C922D3F" w14:textId="0179566E" w:rsidR="00C11ED5" w:rsidRPr="00C11ED5" w:rsidRDefault="00C11ED5" w:rsidP="00C11ED5">
      <w:pPr>
        <w:ind w:left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i/>
          <w:iCs/>
          <w:sz w:val="20"/>
          <w:szCs w:val="20"/>
        </w:rPr>
        <w:t xml:space="preserve">Master Pieces, </w:t>
      </w:r>
      <w:r>
        <w:rPr>
          <w:rFonts w:ascii="Helvetica" w:eastAsia="Helvetica Neue" w:hAnsi="Helvetica" w:cs="Helvetica Neue"/>
          <w:sz w:val="20"/>
          <w:szCs w:val="20"/>
        </w:rPr>
        <w:t>Manifest Gallery, Cincinnati, OH</w:t>
      </w:r>
    </w:p>
    <w:p w14:paraId="1F5BD01B" w14:textId="0A6C01EA" w:rsidR="00C11ED5" w:rsidRPr="00C11ED5" w:rsidRDefault="00C11ED5" w:rsidP="00C11ED5">
      <w:pPr>
        <w:ind w:left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i/>
          <w:iCs/>
          <w:sz w:val="20"/>
          <w:szCs w:val="20"/>
        </w:rPr>
        <w:t>Interplay: Surface Design Association Student Exhibition</w:t>
      </w:r>
      <w:r>
        <w:rPr>
          <w:rFonts w:ascii="Helvetica" w:eastAsia="Helvetica Neue" w:hAnsi="Helvetica" w:cs="Helvetica Neue"/>
          <w:sz w:val="20"/>
          <w:szCs w:val="20"/>
        </w:rPr>
        <w:t xml:space="preserve">, Dairy Barn Arts Center’s </w:t>
      </w:r>
      <w:proofErr w:type="spellStart"/>
      <w:r>
        <w:rPr>
          <w:rFonts w:ascii="Helvetica" w:eastAsia="Helvetica Neue" w:hAnsi="Helvetica" w:cs="Helvetica Neue"/>
          <w:sz w:val="20"/>
          <w:szCs w:val="20"/>
        </w:rPr>
        <w:t>O’Bleness</w:t>
      </w:r>
      <w:proofErr w:type="spellEnd"/>
      <w:r>
        <w:rPr>
          <w:rFonts w:ascii="Helvetica" w:eastAsia="Helvetica Neue" w:hAnsi="Helvetica" w:cs="Helvetica Neue"/>
          <w:sz w:val="20"/>
          <w:szCs w:val="20"/>
        </w:rPr>
        <w:t xml:space="preserve"> Gallery, Athens, OH</w:t>
      </w:r>
    </w:p>
    <w:p w14:paraId="42473FA8" w14:textId="08F75AA5" w:rsidR="002C3FE8" w:rsidRPr="002C3FE8" w:rsidRDefault="002C3FE8" w:rsidP="00C11ED5">
      <w:pPr>
        <w:ind w:left="1440"/>
        <w:rPr>
          <w:rFonts w:ascii="Helvetica" w:eastAsia="Helvetica Neue" w:hAnsi="Helvetica" w:cs="Helvetica Neue"/>
          <w:sz w:val="20"/>
          <w:szCs w:val="20"/>
        </w:rPr>
      </w:pPr>
      <w:proofErr w:type="spellStart"/>
      <w:r w:rsidRPr="002C3FE8">
        <w:rPr>
          <w:rFonts w:ascii="Helvetica" w:eastAsia="Helvetica Neue" w:hAnsi="Helvetica" w:cs="Helvetica Neue"/>
          <w:i/>
          <w:iCs/>
          <w:sz w:val="20"/>
          <w:szCs w:val="20"/>
        </w:rPr>
        <w:t>sh’bang</w:t>
      </w:r>
      <w:proofErr w:type="spellEnd"/>
      <w:r w:rsidRPr="002C3FE8">
        <w:rPr>
          <w:rFonts w:ascii="Helvetica" w:eastAsia="Helvetica Neue" w:hAnsi="Helvetica" w:cs="Helvetica Neue"/>
          <w:i/>
          <w:iCs/>
          <w:sz w:val="20"/>
          <w:szCs w:val="20"/>
        </w:rPr>
        <w:t xml:space="preserve"> fest</w:t>
      </w:r>
      <w:r>
        <w:rPr>
          <w:rFonts w:ascii="Helvetica" w:eastAsia="Helvetica Neue" w:hAnsi="Helvetica" w:cs="Helvetica Neue"/>
          <w:i/>
          <w:iCs/>
          <w:sz w:val="20"/>
          <w:szCs w:val="20"/>
        </w:rPr>
        <w:t xml:space="preserve">, </w:t>
      </w:r>
      <w:r w:rsidRPr="002C3FE8">
        <w:rPr>
          <w:rFonts w:ascii="Helvetica" w:eastAsia="Helvetica Neue" w:hAnsi="Helvetica" w:cs="Helvetica Neue"/>
          <w:sz w:val="20"/>
          <w:szCs w:val="20"/>
        </w:rPr>
        <w:t>Hildebrandt Artist Collective</w:t>
      </w:r>
      <w:r>
        <w:rPr>
          <w:rFonts w:ascii="Helvetica" w:eastAsia="Helvetica Neue" w:hAnsi="Helvetica" w:cs="Helvetica Neue"/>
          <w:sz w:val="20"/>
          <w:szCs w:val="20"/>
        </w:rPr>
        <w:t>, Cleveland, OH</w:t>
      </w:r>
    </w:p>
    <w:p w14:paraId="0000000C" w14:textId="01AC18FC" w:rsidR="00364EFB" w:rsidRPr="0041221F" w:rsidRDefault="00000000" w:rsidP="002C3FE8">
      <w:pPr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Solo Exhibition, </w:t>
      </w:r>
      <w:proofErr w:type="spellStart"/>
      <w:r w:rsidRPr="0041221F">
        <w:rPr>
          <w:rFonts w:ascii="Helvetica" w:eastAsia="Helvetica Neue" w:hAnsi="Helvetica" w:cs="Helvetica Neue"/>
          <w:i/>
          <w:sz w:val="20"/>
          <w:szCs w:val="20"/>
        </w:rPr>
        <w:t>softline</w:t>
      </w:r>
      <w:proofErr w:type="spellEnd"/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, </w:t>
      </w:r>
      <w:r w:rsidRPr="0041221F">
        <w:rPr>
          <w:rFonts w:ascii="Helvetica" w:eastAsia="Helvetica Neue" w:hAnsi="Helvetica" w:cs="Helvetica Neue"/>
          <w:sz w:val="20"/>
          <w:szCs w:val="20"/>
        </w:rPr>
        <w:t>Edgar Heap of Birds Family Gallery, Lawrence, KS</w:t>
      </w:r>
    </w:p>
    <w:p w14:paraId="0000000D" w14:textId="77777777" w:rsidR="00364EFB" w:rsidRPr="0041221F" w:rsidRDefault="00000000">
      <w:pPr>
        <w:ind w:left="288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Never Ending Cycles: A Laundromat Soap Opera, </w:t>
      </w:r>
      <w:r w:rsidRPr="0041221F">
        <w:rPr>
          <w:rFonts w:ascii="Helvetica" w:eastAsia="Helvetica Neue" w:hAnsi="Helvetica" w:cs="Helvetica Neue"/>
          <w:sz w:val="20"/>
          <w:szCs w:val="20"/>
        </w:rPr>
        <w:t>E11even2 Gallery, Cleveland, OH</w:t>
      </w:r>
    </w:p>
    <w:p w14:paraId="0000000E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0F" w14:textId="77777777" w:rsidR="00364EFB" w:rsidRPr="0041221F" w:rsidRDefault="00000000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2023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Then and Now, </w:t>
      </w:r>
      <w:r w:rsidRPr="0041221F">
        <w:rPr>
          <w:rFonts w:ascii="Helvetica" w:eastAsia="Helvetica Neue" w:hAnsi="Helvetica" w:cs="Helvetica Neue"/>
          <w:sz w:val="20"/>
          <w:szCs w:val="20"/>
        </w:rPr>
        <w:t>Edgar Heap of Birds Family Gallery, Lawrence, KS</w:t>
      </w:r>
    </w:p>
    <w:p w14:paraId="00000010" w14:textId="77777777" w:rsidR="00364EFB" w:rsidRPr="0041221F" w:rsidRDefault="00000000">
      <w:pPr>
        <w:ind w:left="288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Togethering, </w:t>
      </w:r>
      <w:r w:rsidRPr="0041221F">
        <w:rPr>
          <w:rFonts w:ascii="Helvetica" w:eastAsia="Helvetica Neue" w:hAnsi="Helvetica" w:cs="Helvetica Neue"/>
          <w:sz w:val="20"/>
          <w:szCs w:val="20"/>
        </w:rPr>
        <w:t>Edgar Heap of Birds Family Gallery, Lawrence, KS</w:t>
      </w:r>
    </w:p>
    <w:p w14:paraId="00000011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12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2022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Garment Surveying, </w:t>
      </w:r>
      <w:r w:rsidRPr="0041221F">
        <w:rPr>
          <w:rFonts w:ascii="Helvetica" w:eastAsia="Helvetica Neue" w:hAnsi="Helvetica" w:cs="Helvetica Neue"/>
          <w:sz w:val="20"/>
          <w:szCs w:val="20"/>
        </w:rPr>
        <w:t>Edgar Heap of Birds Family Gallery Cases, Lawrence, KS</w:t>
      </w:r>
    </w:p>
    <w:p w14:paraId="00000013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Walking in a Straight Line, </w:t>
      </w:r>
      <w:r w:rsidRPr="0041221F">
        <w:rPr>
          <w:rFonts w:ascii="Helvetica" w:eastAsia="Helvetica Neue" w:hAnsi="Helvetica" w:cs="Helvetica Neue"/>
          <w:sz w:val="20"/>
          <w:szCs w:val="20"/>
        </w:rPr>
        <w:t>Edgar Heap of Birds Family Gallery Cases, Lawrence, KS</w:t>
      </w:r>
    </w:p>
    <w:p w14:paraId="00000014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Wildfire, </w:t>
      </w:r>
      <w:r w:rsidRPr="0041221F">
        <w:rPr>
          <w:rFonts w:ascii="Helvetica" w:eastAsia="Helvetica Neue" w:hAnsi="Helvetica" w:cs="Helvetica Neue"/>
          <w:sz w:val="20"/>
          <w:szCs w:val="20"/>
        </w:rPr>
        <w:t>Jungle Gallery, Lawrence, KS</w:t>
      </w:r>
    </w:p>
    <w:p w14:paraId="00000015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i/>
          <w:sz w:val="20"/>
          <w:szCs w:val="20"/>
        </w:rPr>
      </w:pPr>
    </w:p>
    <w:p w14:paraId="00000016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2021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 xml:space="preserve">Public Art Commission,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Backyard Bash: Understories</w:t>
      </w:r>
      <w:r w:rsidRPr="0041221F">
        <w:rPr>
          <w:rFonts w:ascii="Helvetica" w:eastAsia="Helvetica Neue" w:hAnsi="Helvetica" w:cs="Helvetica Neue"/>
          <w:sz w:val="20"/>
          <w:szCs w:val="20"/>
        </w:rPr>
        <w:t>, Spencer Museum of Art, Lawrence, KS</w:t>
      </w:r>
    </w:p>
    <w:p w14:paraId="00000017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Solo Exhibition,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Leaving Pants on the Floor</w:t>
      </w:r>
      <w:r w:rsidRPr="0041221F">
        <w:rPr>
          <w:rFonts w:ascii="Helvetica" w:eastAsia="Helvetica Neue" w:hAnsi="Helvetica" w:cs="Helvetica Neue"/>
          <w:sz w:val="20"/>
          <w:szCs w:val="20"/>
        </w:rPr>
        <w:t>, LGBTQ Iowa Archives and Library, Iowa City, IA</w:t>
      </w:r>
    </w:p>
    <w:p w14:paraId="00000018" w14:textId="77777777" w:rsidR="00364EFB" w:rsidRPr="0041221F" w:rsidRDefault="00364EFB">
      <w:pPr>
        <w:ind w:left="1440"/>
        <w:rPr>
          <w:rFonts w:ascii="Helvetica" w:eastAsia="Helvetica Neue" w:hAnsi="Helvetica" w:cs="Helvetica Neue"/>
          <w:sz w:val="20"/>
          <w:szCs w:val="20"/>
        </w:rPr>
      </w:pPr>
    </w:p>
    <w:p w14:paraId="00000019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2020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Home and Auto,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Public Space One, Iowa City, IA (canceled due to COVID-19 pandemic)</w:t>
      </w:r>
    </w:p>
    <w:p w14:paraId="0000001A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Body Building: The Art of the Human Figure</w:t>
      </w:r>
      <w:r w:rsidRPr="0041221F">
        <w:rPr>
          <w:rFonts w:ascii="Helvetica" w:eastAsia="Helvetica Neue" w:hAnsi="Helvetica" w:cs="Helvetica Neue"/>
          <w:sz w:val="20"/>
          <w:szCs w:val="20"/>
        </w:rPr>
        <w:t>, Indianapolis Art Center, Indianapolis, IN</w:t>
      </w:r>
    </w:p>
    <w:p w14:paraId="0000001B" w14:textId="77777777" w:rsidR="00364EFB" w:rsidRPr="0041221F" w:rsidRDefault="00364EFB">
      <w:pPr>
        <w:ind w:left="1440"/>
        <w:rPr>
          <w:rFonts w:ascii="Helvetica" w:eastAsia="Helvetica Neue" w:hAnsi="Helvetica" w:cs="Helvetica Neue"/>
          <w:sz w:val="20"/>
          <w:szCs w:val="20"/>
        </w:rPr>
      </w:pPr>
    </w:p>
    <w:p w14:paraId="0000001C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2019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2019 Chautauqua School of Art Students and Emerging Artists Exhibition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, Fowler-Kellogg Art Center, Chautauqua, NY  </w:t>
      </w:r>
    </w:p>
    <w:p w14:paraId="0000001D" w14:textId="77777777" w:rsidR="00364EFB" w:rsidRPr="0041221F" w:rsidRDefault="00000000">
      <w:pPr>
        <w:tabs>
          <w:tab w:val="left" w:pos="720"/>
        </w:tabs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Bachelor of Arts Exhibition</w:t>
      </w:r>
      <w:r w:rsidRPr="0041221F">
        <w:rPr>
          <w:rFonts w:ascii="Helvetica" w:eastAsia="Helvetica Neue" w:hAnsi="Helvetica" w:cs="Helvetica Neue"/>
          <w:sz w:val="20"/>
          <w:szCs w:val="20"/>
        </w:rPr>
        <w:t>, Grinnell College Museum of Art, Grinnell, IA (juror: Verónica Casado Hernandez)</w:t>
      </w:r>
    </w:p>
    <w:p w14:paraId="0000001E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Fiber as Metaphor</w:t>
      </w:r>
      <w:r w:rsidRPr="0041221F">
        <w:rPr>
          <w:rFonts w:ascii="Helvetica" w:eastAsia="Helvetica Neue" w:hAnsi="Helvetica" w:cs="Helvetica Neue"/>
          <w:sz w:val="20"/>
          <w:szCs w:val="20"/>
        </w:rPr>
        <w:t>, Gallery Fritz, Santa Fe, NM</w:t>
      </w:r>
    </w:p>
    <w:p w14:paraId="0000001F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Seventh Annual Juried Exhibition</w:t>
      </w:r>
      <w:r w:rsidRPr="0041221F">
        <w:rPr>
          <w:rFonts w:ascii="Helvetica" w:eastAsia="Helvetica Neue" w:hAnsi="Helvetica" w:cs="Helvetica Neue"/>
          <w:sz w:val="20"/>
          <w:szCs w:val="20"/>
        </w:rPr>
        <w:t>,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 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Morgan Conservatory, Cleveland, OH (jurors: Karl Anderson &amp; Andrea </w:t>
      </w:r>
      <w:proofErr w:type="spellStart"/>
      <w:r w:rsidRPr="0041221F">
        <w:rPr>
          <w:rFonts w:ascii="Helvetica" w:eastAsia="Helvetica Neue" w:hAnsi="Helvetica" w:cs="Helvetica Neue"/>
          <w:sz w:val="20"/>
          <w:szCs w:val="20"/>
        </w:rPr>
        <w:t>Gyorody</w:t>
      </w:r>
      <w:proofErr w:type="spellEnd"/>
      <w:r w:rsidRPr="0041221F">
        <w:rPr>
          <w:rFonts w:ascii="Helvetica" w:eastAsia="Helvetica Neue" w:hAnsi="Helvetica" w:cs="Helvetica Neue"/>
          <w:sz w:val="20"/>
          <w:szCs w:val="20"/>
        </w:rPr>
        <w:t>)</w:t>
      </w:r>
    </w:p>
    <w:p w14:paraId="00000020" w14:textId="77777777" w:rsidR="00364EFB" w:rsidRPr="0041221F" w:rsidRDefault="00364EFB">
      <w:pPr>
        <w:ind w:left="1440"/>
        <w:rPr>
          <w:rFonts w:ascii="Helvetica" w:eastAsia="Helvetica Neue" w:hAnsi="Helvetica" w:cs="Helvetica Neue"/>
          <w:sz w:val="20"/>
          <w:szCs w:val="20"/>
        </w:rPr>
      </w:pPr>
    </w:p>
    <w:p w14:paraId="00000021" w14:textId="77777777" w:rsidR="00364EFB" w:rsidRPr="0041221F" w:rsidRDefault="00000000">
      <w:pPr>
        <w:tabs>
          <w:tab w:val="left" w:pos="900"/>
        </w:tabs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GRANTS + AWARDS</w:t>
      </w:r>
    </w:p>
    <w:p w14:paraId="00000022" w14:textId="77777777" w:rsidR="00364EFB" w:rsidRPr="0041221F" w:rsidRDefault="00364EFB">
      <w:pPr>
        <w:tabs>
          <w:tab w:val="left" w:pos="900"/>
        </w:tabs>
        <w:rPr>
          <w:rFonts w:ascii="Helvetica" w:eastAsia="Helvetica Neue" w:hAnsi="Helvetica" w:cs="Helvetica Neue"/>
          <w:i/>
          <w:sz w:val="10"/>
          <w:szCs w:val="10"/>
        </w:rPr>
      </w:pPr>
    </w:p>
    <w:p w14:paraId="2AD044DD" w14:textId="1489C96E" w:rsidR="00D048CC" w:rsidRDefault="00D048CC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2024</w:t>
      </w:r>
      <w:r>
        <w:rPr>
          <w:rFonts w:ascii="Helvetica" w:eastAsia="Helvetica Neue" w:hAnsi="Helvetica" w:cs="Helvetica Neue"/>
          <w:sz w:val="20"/>
          <w:szCs w:val="20"/>
        </w:rPr>
        <w:tab/>
      </w:r>
      <w:r>
        <w:rPr>
          <w:rFonts w:ascii="Helvetica" w:eastAsia="Helvetica Neue" w:hAnsi="Helvetica" w:cs="Helvetica Neue"/>
          <w:i/>
          <w:iCs/>
          <w:sz w:val="20"/>
          <w:szCs w:val="20"/>
        </w:rPr>
        <w:t xml:space="preserve">School of the Arts Research Grant, </w:t>
      </w:r>
      <w:r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1A2E7F66" w14:textId="77777777" w:rsidR="00D048CC" w:rsidRPr="00D048CC" w:rsidRDefault="00D048CC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23" w14:textId="2B530414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2023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Summer Research Award,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00000024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proofErr w:type="spellStart"/>
      <w:r w:rsidRPr="0041221F">
        <w:rPr>
          <w:rFonts w:ascii="Helvetica" w:eastAsia="Helvetica Neue" w:hAnsi="Helvetica" w:cs="Helvetica Neue"/>
          <w:i/>
          <w:sz w:val="20"/>
          <w:szCs w:val="20"/>
        </w:rPr>
        <w:t>Dorris</w:t>
      </w:r>
      <w:proofErr w:type="spellEnd"/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 Carrey Scholarship,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00000025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lastRenderedPageBreak/>
        <w:t xml:space="preserve">Office of Graduate Studies Summer Research Scholarship,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00000026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College of Liberal Arts and Sciences Graduate Scholarly Development Fund Scholarship,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00000027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28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2022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School of the Arts Travel Award</w:t>
      </w:r>
      <w:r w:rsidRPr="0041221F">
        <w:rPr>
          <w:rFonts w:ascii="Helvetica" w:eastAsia="Helvetica Neue" w:hAnsi="Helvetica" w:cs="Helvetica Neue"/>
          <w:sz w:val="20"/>
          <w:szCs w:val="20"/>
        </w:rPr>
        <w:t>, University of Kansas, Lawrence, KS</w:t>
      </w:r>
    </w:p>
    <w:p w14:paraId="00000029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Daniel Mac Morris Award,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Kansas, Lawrence, KS</w:t>
      </w:r>
    </w:p>
    <w:p w14:paraId="0000002A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i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Partial Scholarship for 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Recording Surfaces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Summer Workshop, </w:t>
      </w:r>
      <w:r w:rsidRPr="0041221F">
        <w:rPr>
          <w:rFonts w:ascii="Helvetica" w:eastAsia="Helvetica Neue" w:hAnsi="Helvetica" w:cs="Helvetica Neue"/>
          <w:sz w:val="20"/>
          <w:szCs w:val="20"/>
        </w:rPr>
        <w:t>Penland School of Craft, Bakersfield, NC</w:t>
      </w:r>
    </w:p>
    <w:p w14:paraId="0000002B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2C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2019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Outstanding Fourth Year Portfolio Award</w:t>
      </w:r>
      <w:r w:rsidRPr="0041221F">
        <w:rPr>
          <w:rFonts w:ascii="Helvetica" w:eastAsia="Helvetica Neue" w:hAnsi="Helvetica" w:cs="Helvetica Neue"/>
          <w:sz w:val="20"/>
          <w:szCs w:val="20"/>
        </w:rPr>
        <w:t>, Grinnell College Studio Art Department, Grinnell, IA</w:t>
      </w:r>
    </w:p>
    <w:p w14:paraId="0000002D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Tammy Zywicki Memorial Prize for Photography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for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Twelve (2 Sets of Six), </w:t>
      </w:r>
      <w:r w:rsidRPr="0041221F">
        <w:rPr>
          <w:rFonts w:ascii="Helvetica" w:eastAsia="Helvetica Neue" w:hAnsi="Helvetica" w:cs="Helvetica Neue"/>
          <w:sz w:val="20"/>
          <w:szCs w:val="20"/>
        </w:rPr>
        <w:t>Bachelor of Arts Exhibition, Grinnell, IA (juror: Verónica Casado Hernandez)</w:t>
      </w:r>
    </w:p>
    <w:p w14:paraId="0000002E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Louis Glenn Zirkle Memorial Prize for Sculpture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for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Earplugs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(collaboration with Martin Chamberlin), Bachelor of Arts Exhibition, Grinnell, IA (juror: Verónica Casado Hernandez)</w:t>
      </w:r>
    </w:p>
    <w:p w14:paraId="0000002F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Award for Excellence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for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Clothed System</w:t>
      </w:r>
      <w:r w:rsidRPr="0041221F">
        <w:rPr>
          <w:rFonts w:ascii="Helvetica" w:eastAsia="Helvetica Neue" w:hAnsi="Helvetica" w:cs="Helvetica Neue"/>
          <w:sz w:val="20"/>
          <w:szCs w:val="20"/>
        </w:rPr>
        <w:t>, Seventh Annual Juried Exhibition, Morgan Conservatory, Cleveland, OH</w:t>
      </w:r>
    </w:p>
    <w:p w14:paraId="00000030" w14:textId="77777777" w:rsidR="00364EFB" w:rsidRPr="0041221F" w:rsidRDefault="00364EFB">
      <w:pPr>
        <w:rPr>
          <w:rFonts w:ascii="Helvetica" w:eastAsia="Helvetica Neue" w:hAnsi="Helvetica" w:cs="Helvetica Neue"/>
          <w:sz w:val="20"/>
          <w:szCs w:val="20"/>
        </w:rPr>
      </w:pPr>
    </w:p>
    <w:p w14:paraId="5A3F82E2" w14:textId="0D574BF9" w:rsidR="00C11ED5" w:rsidRPr="00C11ED5" w:rsidRDefault="00000000" w:rsidP="00C11ED5">
      <w:pPr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TEACHING, JUROR + CRITIC APPOINTMENTS</w:t>
      </w:r>
    </w:p>
    <w:p w14:paraId="27E553D1" w14:textId="77777777" w:rsidR="00C11ED5" w:rsidRPr="00FB6A08" w:rsidRDefault="00C11ED5" w:rsidP="00D048CC">
      <w:pPr>
        <w:spacing w:line="276" w:lineRule="auto"/>
        <w:ind w:left="1440" w:hanging="1440"/>
        <w:rPr>
          <w:rFonts w:ascii="Helvetica" w:eastAsia="Helvetica Neue" w:hAnsi="Helvetica" w:cs="Helvetica Neue"/>
          <w:sz w:val="10"/>
          <w:szCs w:val="10"/>
        </w:rPr>
      </w:pPr>
    </w:p>
    <w:p w14:paraId="440254CB" w14:textId="5B1EBB1F" w:rsidR="00C11ED5" w:rsidRDefault="00D048CC" w:rsidP="00D048CC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2024</w:t>
      </w:r>
      <w:r>
        <w:rPr>
          <w:rFonts w:ascii="Helvetica" w:eastAsia="Helvetica Neue" w:hAnsi="Helvetica" w:cs="Helvetica Neue"/>
          <w:sz w:val="20"/>
          <w:szCs w:val="20"/>
        </w:rPr>
        <w:tab/>
      </w:r>
      <w:r w:rsidR="00C11ED5">
        <w:rPr>
          <w:rFonts w:ascii="Helvetica" w:eastAsia="Helvetica Neue" w:hAnsi="Helvetica" w:cs="Helvetica Neue"/>
          <w:i/>
          <w:iCs/>
          <w:sz w:val="20"/>
          <w:szCs w:val="20"/>
        </w:rPr>
        <w:t xml:space="preserve">Visiting Assistant Professor of </w:t>
      </w:r>
      <w:r w:rsidR="00234468">
        <w:rPr>
          <w:rFonts w:ascii="Helvetica" w:eastAsia="Helvetica Neue" w:hAnsi="Helvetica" w:cs="Helvetica Neue"/>
          <w:i/>
          <w:iCs/>
          <w:sz w:val="20"/>
          <w:szCs w:val="20"/>
        </w:rPr>
        <w:t>Art</w:t>
      </w:r>
      <w:r w:rsidR="00C11ED5">
        <w:rPr>
          <w:rFonts w:ascii="Helvetica" w:eastAsia="Helvetica Neue" w:hAnsi="Helvetica" w:cs="Helvetica Neue"/>
          <w:i/>
          <w:iCs/>
          <w:sz w:val="20"/>
          <w:szCs w:val="20"/>
        </w:rPr>
        <w:t xml:space="preserve">, </w:t>
      </w:r>
      <w:r w:rsidR="00C11ED5">
        <w:rPr>
          <w:rFonts w:ascii="Helvetica" w:eastAsia="Helvetica Neue" w:hAnsi="Helvetica" w:cs="Helvetica Neue"/>
          <w:sz w:val="20"/>
          <w:szCs w:val="20"/>
        </w:rPr>
        <w:t>Augustana College, Rock Island, IL</w:t>
      </w:r>
      <w:r w:rsidR="00C11ED5">
        <w:rPr>
          <w:rFonts w:ascii="Helvetica" w:eastAsia="Helvetica Neue" w:hAnsi="Helvetica" w:cs="Helvetica Neue"/>
          <w:i/>
          <w:iCs/>
          <w:sz w:val="20"/>
          <w:szCs w:val="20"/>
        </w:rPr>
        <w:t xml:space="preserve"> </w:t>
      </w:r>
      <w:r w:rsidR="00C11ED5">
        <w:rPr>
          <w:rFonts w:ascii="Helvetica" w:eastAsia="Helvetica Neue" w:hAnsi="Helvetica" w:cs="Helvetica Neue"/>
          <w:sz w:val="20"/>
          <w:szCs w:val="20"/>
        </w:rPr>
        <w:t>(August 2024-May 2025)</w:t>
      </w:r>
    </w:p>
    <w:p w14:paraId="69948508" w14:textId="4E984E58" w:rsidR="006D3E1A" w:rsidRPr="006D3E1A" w:rsidRDefault="006D3E1A" w:rsidP="00C11ED5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>
        <w:rPr>
          <w:rFonts w:ascii="Helvetica" w:eastAsia="Helvetica Neue" w:hAnsi="Helvetica" w:cs="Helvetica Neue"/>
          <w:i/>
          <w:iCs/>
          <w:sz w:val="20"/>
          <w:szCs w:val="20"/>
        </w:rPr>
        <w:t xml:space="preserve">Juror, </w:t>
      </w:r>
      <w:r>
        <w:rPr>
          <w:rFonts w:ascii="Helvetica" w:eastAsia="Helvetica Neue" w:hAnsi="Helvetica" w:cs="Helvetica Neue"/>
          <w:sz w:val="20"/>
          <w:szCs w:val="20"/>
        </w:rPr>
        <w:t>USD 497 Public Schools 2024 Art Exhibition, Lawrence Arts Center, Lawrence, KS</w:t>
      </w:r>
    </w:p>
    <w:p w14:paraId="190E8AA2" w14:textId="3FFCBBB1" w:rsidR="00D048CC" w:rsidRPr="0041221F" w:rsidRDefault="00D048CC" w:rsidP="006D3E1A">
      <w:pPr>
        <w:spacing w:line="276" w:lineRule="auto"/>
        <w:ind w:left="1440"/>
        <w:rPr>
          <w:rFonts w:ascii="Helvetica" w:eastAsia="Helvetica Neue" w:hAnsi="Helvetica" w:cs="Helvetica Neue"/>
          <w:i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Instructor of Record, </w:t>
      </w:r>
      <w:r w:rsidRPr="0041221F">
        <w:rPr>
          <w:rFonts w:ascii="Helvetica" w:eastAsia="Helvetica Neue" w:hAnsi="Helvetica" w:cs="Helvetica Neue"/>
          <w:sz w:val="20"/>
          <w:szCs w:val="20"/>
        </w:rPr>
        <w:t>ART 133: Fundamentals of Fiber, University of Kansas Department of Visual Art, Lawrence, KS (August 2022-</w:t>
      </w:r>
      <w:r w:rsidR="00C11ED5">
        <w:rPr>
          <w:rFonts w:ascii="Helvetica" w:eastAsia="Helvetica Neue" w:hAnsi="Helvetica" w:cs="Helvetica Neue"/>
          <w:sz w:val="20"/>
          <w:szCs w:val="20"/>
        </w:rPr>
        <w:t>May 2024</w:t>
      </w:r>
      <w:r w:rsidRPr="0041221F">
        <w:rPr>
          <w:rFonts w:ascii="Helvetica" w:eastAsia="Helvetica Neue" w:hAnsi="Helvetica" w:cs="Helvetica Neue"/>
          <w:sz w:val="20"/>
          <w:szCs w:val="20"/>
        </w:rPr>
        <w:t>)</w:t>
      </w:r>
    </w:p>
    <w:p w14:paraId="32E9A971" w14:textId="5DE91D26" w:rsidR="00D048CC" w:rsidRDefault="00D048CC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33" w14:textId="4362732F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2023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ab/>
        <w:t xml:space="preserve">Instructor, </w:t>
      </w:r>
      <w:r w:rsidRPr="0041221F">
        <w:rPr>
          <w:rFonts w:ascii="Helvetica" w:eastAsia="Helvetica Neue" w:hAnsi="Helvetica" w:cs="Helvetica Neue"/>
          <w:sz w:val="20"/>
          <w:szCs w:val="20"/>
        </w:rPr>
        <w:t>Functional Mending workshop, Lawrence Arts Center (Taught two-session mending course to adult students)</w:t>
      </w:r>
    </w:p>
    <w:p w14:paraId="0074B152" w14:textId="77777777" w:rsidR="00305738" w:rsidRPr="0041221F" w:rsidRDefault="00000000">
      <w:pPr>
        <w:spacing w:line="276" w:lineRule="auto"/>
        <w:ind w:left="288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Juror, </w:t>
      </w:r>
      <w:r w:rsidRPr="0041221F">
        <w:rPr>
          <w:rFonts w:ascii="Helvetica" w:eastAsia="Helvetica Neue" w:hAnsi="Helvetica" w:cs="Helvetica Neue"/>
          <w:sz w:val="20"/>
          <w:szCs w:val="20"/>
        </w:rPr>
        <w:t>USD 497 Public Schools 2023 Art Exhibition, Lawrence Arts Center, Lawrence,</w:t>
      </w:r>
      <w:r w:rsidR="00305738" w:rsidRPr="0041221F">
        <w:rPr>
          <w:rFonts w:ascii="Helvetica" w:eastAsia="Helvetica Neue" w:hAnsi="Helvetica" w:cs="Helvetica Neue"/>
          <w:sz w:val="20"/>
          <w:szCs w:val="20"/>
        </w:rPr>
        <w:t xml:space="preserve"> </w:t>
      </w:r>
    </w:p>
    <w:p w14:paraId="00000034" w14:textId="6554C775" w:rsidR="00364EFB" w:rsidRPr="0041221F" w:rsidRDefault="00000000">
      <w:pPr>
        <w:spacing w:line="276" w:lineRule="auto"/>
        <w:ind w:left="288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KS </w:t>
      </w:r>
    </w:p>
    <w:p w14:paraId="00000036" w14:textId="77777777" w:rsidR="00364EFB" w:rsidRPr="0041221F" w:rsidRDefault="00364EFB">
      <w:pPr>
        <w:rPr>
          <w:rFonts w:ascii="Helvetica" w:eastAsia="Helvetica Neue" w:hAnsi="Helvetica" w:cs="Helvetica Neue"/>
          <w:i/>
          <w:sz w:val="20"/>
          <w:szCs w:val="20"/>
        </w:rPr>
      </w:pPr>
    </w:p>
    <w:p w14:paraId="00000037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2022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Facilitator, </w:t>
      </w:r>
      <w:r w:rsidRPr="0041221F">
        <w:rPr>
          <w:rFonts w:ascii="Helvetica" w:eastAsia="Helvetica Neue" w:hAnsi="Helvetica" w:cs="Helvetica Neue"/>
          <w:sz w:val="20"/>
          <w:szCs w:val="20"/>
        </w:rPr>
        <w:t>Show and Tell: Visible Mending Workshops, Spencer Museum of Art, Lawrence, KS (led three mending sessions for community members, connecting our work in the sessions to other artists using mending)</w:t>
      </w:r>
    </w:p>
    <w:p w14:paraId="00000038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Guest Critic, </w:t>
      </w:r>
      <w:r w:rsidRPr="0041221F">
        <w:rPr>
          <w:rFonts w:ascii="Helvetica" w:eastAsia="Helvetica Neue" w:hAnsi="Helvetica" w:cs="Helvetica Neue"/>
          <w:sz w:val="20"/>
          <w:szCs w:val="20"/>
        </w:rPr>
        <w:t>ART 500: 3D Construction in Textiles,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 </w:t>
      </w:r>
      <w:r w:rsidRPr="0041221F">
        <w:rPr>
          <w:rFonts w:ascii="Helvetica" w:eastAsia="Helvetica Neue" w:hAnsi="Helvetica" w:cs="Helvetica Neue"/>
          <w:sz w:val="20"/>
          <w:szCs w:val="20"/>
        </w:rPr>
        <w:t>University of Kansas Department of Visual Art, Lawrence, KS (February and September)</w:t>
      </w:r>
    </w:p>
    <w:p w14:paraId="00000039" w14:textId="1AEAC93A" w:rsidR="00364EFB" w:rsidRPr="0041221F" w:rsidRDefault="00000000" w:rsidP="00305738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Juror, </w:t>
      </w:r>
      <w:r w:rsidRPr="0041221F">
        <w:rPr>
          <w:rFonts w:ascii="Helvetica" w:eastAsia="Helvetica Neue" w:hAnsi="Helvetica" w:cs="Helvetica Neue"/>
          <w:sz w:val="20"/>
          <w:szCs w:val="20"/>
        </w:rPr>
        <w:t>USD 497 Public Schools 2022 Art Exhibition, Lawrence Arts Center, Lawrence,</w:t>
      </w:r>
      <w:r w:rsidR="00305738" w:rsidRPr="0041221F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Pr="0041221F">
        <w:rPr>
          <w:rFonts w:ascii="Helvetica" w:eastAsia="Helvetica Neue" w:hAnsi="Helvetica" w:cs="Helvetica Neue"/>
          <w:sz w:val="20"/>
          <w:szCs w:val="20"/>
        </w:rPr>
        <w:t>KS</w:t>
      </w:r>
    </w:p>
    <w:p w14:paraId="69B82741" w14:textId="117F8E3F" w:rsidR="00C11ED5" w:rsidRPr="0041221F" w:rsidRDefault="00000000" w:rsidP="00FB6A08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Graduate Teaching Mentee,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ART 133: Fundamentals of Fiber, University of Kansas Department of Visual Art, Lawrence, KS (January-May), (Designed curriculum for and taught crochet unit, shadowed professor and assisted with preparation and teaching for other units)</w:t>
      </w:r>
    </w:p>
    <w:p w14:paraId="0000003B" w14:textId="77777777" w:rsidR="00364EFB" w:rsidRPr="0041221F" w:rsidRDefault="00364EFB">
      <w:pPr>
        <w:rPr>
          <w:rFonts w:ascii="Helvetica" w:eastAsia="Helvetica Neue" w:hAnsi="Helvetica" w:cs="Helvetica Neue"/>
          <w:sz w:val="20"/>
          <w:szCs w:val="20"/>
        </w:rPr>
      </w:pPr>
    </w:p>
    <w:p w14:paraId="0000003C" w14:textId="77777777" w:rsidR="00364EFB" w:rsidRPr="0041221F" w:rsidRDefault="00000000">
      <w:pPr>
        <w:tabs>
          <w:tab w:val="left" w:pos="2800"/>
        </w:tabs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RESIDENCY + OTHER PROFESSIONAL ACTIVITIES</w:t>
      </w:r>
    </w:p>
    <w:p w14:paraId="0000003D" w14:textId="77777777" w:rsidR="00364EFB" w:rsidRPr="0041221F" w:rsidRDefault="00364EFB">
      <w:pPr>
        <w:tabs>
          <w:tab w:val="left" w:pos="2800"/>
        </w:tabs>
        <w:rPr>
          <w:rFonts w:ascii="Helvetica" w:eastAsia="Helvetica Neue" w:hAnsi="Helvetica" w:cs="Helvetica Neue"/>
          <w:sz w:val="10"/>
          <w:szCs w:val="10"/>
        </w:rPr>
      </w:pPr>
    </w:p>
    <w:p w14:paraId="182043A1" w14:textId="60FA1FE5" w:rsidR="00B3732A" w:rsidRDefault="00B3732A" w:rsidP="00B3732A">
      <w:pPr>
        <w:spacing w:line="276" w:lineRule="auto"/>
        <w:ind w:left="1440" w:hanging="1440"/>
        <w:rPr>
          <w:rFonts w:ascii="Helvetica" w:eastAsia="Helvetica Neue" w:hAnsi="Helvetica" w:cs="Helvetica Neue"/>
          <w:color w:val="000000"/>
          <w:sz w:val="20"/>
          <w:szCs w:val="20"/>
        </w:rPr>
      </w:pPr>
      <w:r>
        <w:rPr>
          <w:rFonts w:ascii="Helvetica" w:eastAsia="Helvetica Neue" w:hAnsi="Helvetica" w:cs="Helvetica Neue"/>
          <w:sz w:val="20"/>
          <w:szCs w:val="20"/>
        </w:rPr>
        <w:t>2024</w:t>
      </w:r>
      <w:r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color w:val="000000"/>
          <w:sz w:val="20"/>
          <w:szCs w:val="20"/>
        </w:rPr>
        <w:t>President</w:t>
      </w:r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, KU Textiles Club, Lawrence, KS,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University of Kansas </w:t>
      </w:r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Department of Visual Art (January 2023</w:t>
      </w:r>
      <w:r w:rsidR="00C11ED5">
        <w:rPr>
          <w:rFonts w:ascii="Helvetica" w:eastAsia="Helvetica Neue" w:hAnsi="Helvetica" w:cs="Helvetica Neue"/>
          <w:color w:val="000000"/>
          <w:sz w:val="20"/>
          <w:szCs w:val="20"/>
        </w:rPr>
        <w:t>-May 2024</w:t>
      </w:r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)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>, (Organize</w:t>
      </w:r>
      <w:r w:rsidR="00C11ED5">
        <w:rPr>
          <w:rFonts w:ascii="Helvetica" w:eastAsia="Helvetica Neue" w:hAnsi="Helvetica" w:cs="Helvetica Neue"/>
          <w:color w:val="000000"/>
          <w:sz w:val="20"/>
          <w:szCs w:val="20"/>
        </w:rPr>
        <w:t>d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and facilitate</w:t>
      </w:r>
      <w:r w:rsidR="00C11ED5">
        <w:rPr>
          <w:rFonts w:ascii="Helvetica" w:eastAsia="Helvetica Neue" w:hAnsi="Helvetica" w:cs="Helvetica Neue"/>
          <w:color w:val="000000"/>
          <w:sz w:val="20"/>
          <w:szCs w:val="20"/>
        </w:rPr>
        <w:t>d</w:t>
      </w:r>
      <w:r>
        <w:rPr>
          <w:rFonts w:ascii="Helvetica" w:eastAsia="Helvetica Neue" w:hAnsi="Helvetica" w:cs="Helvetica Neue"/>
          <w:color w:val="000000"/>
          <w:sz w:val="20"/>
          <w:szCs w:val="20"/>
        </w:rPr>
        <w:t xml:space="preserve"> monthly educational textiles workshops open to all University of Kansas Students with other Textiles Club leaders</w:t>
      </w:r>
      <w:r w:rsidR="003C4424">
        <w:rPr>
          <w:rFonts w:ascii="Helvetica" w:eastAsia="Helvetica Neue" w:hAnsi="Helvetica" w:cs="Helvetica Neue"/>
          <w:color w:val="000000"/>
          <w:sz w:val="20"/>
          <w:szCs w:val="20"/>
        </w:rPr>
        <w:t>)</w:t>
      </w:r>
    </w:p>
    <w:p w14:paraId="4F90183E" w14:textId="77777777" w:rsidR="00B3732A" w:rsidRDefault="00B3732A" w:rsidP="00C11ED5">
      <w:pPr>
        <w:spacing w:line="276" w:lineRule="auto"/>
        <w:rPr>
          <w:rFonts w:ascii="Helvetica" w:eastAsia="Helvetica Neue" w:hAnsi="Helvetica" w:cs="Helvetica Neue"/>
          <w:sz w:val="20"/>
          <w:szCs w:val="20"/>
        </w:rPr>
      </w:pPr>
    </w:p>
    <w:p w14:paraId="0000003E" w14:textId="06C1B02B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2023 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Artist Panelist, </w:t>
      </w:r>
      <w:r w:rsidRPr="0041221F">
        <w:rPr>
          <w:rFonts w:ascii="Helvetica" w:eastAsia="Helvetica Neue" w:hAnsi="Helvetica" w:cs="Helvetica Neue"/>
          <w:sz w:val="20"/>
          <w:szCs w:val="20"/>
        </w:rPr>
        <w:t>Togethering opening, Edgar Heap of Birds Family Gallery, Lawrence, KS</w:t>
      </w:r>
    </w:p>
    <w:p w14:paraId="0000003F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(moderators: Joey Orr &amp; David </w:t>
      </w:r>
      <w:proofErr w:type="spellStart"/>
      <w:r w:rsidRPr="0041221F">
        <w:rPr>
          <w:rFonts w:ascii="Helvetica" w:eastAsia="Helvetica Neue" w:hAnsi="Helvetica" w:cs="Helvetica Neue"/>
          <w:sz w:val="20"/>
          <w:szCs w:val="20"/>
        </w:rPr>
        <w:t>Cateforis</w:t>
      </w:r>
      <w:proofErr w:type="spellEnd"/>
      <w:r w:rsidRPr="0041221F">
        <w:rPr>
          <w:rFonts w:ascii="Helvetica" w:eastAsia="Helvetica Neue" w:hAnsi="Helvetica" w:cs="Helvetica Neue"/>
          <w:sz w:val="20"/>
          <w:szCs w:val="20"/>
        </w:rPr>
        <w:t>)</w:t>
      </w:r>
    </w:p>
    <w:p w14:paraId="00000041" w14:textId="77777777" w:rsidR="00364EFB" w:rsidRPr="0041221F" w:rsidRDefault="00364EFB">
      <w:pPr>
        <w:ind w:left="1440"/>
        <w:rPr>
          <w:rFonts w:ascii="Helvetica" w:eastAsia="Helvetica Neue" w:hAnsi="Helvetica" w:cs="Helvetica Neue"/>
          <w:sz w:val="20"/>
          <w:szCs w:val="20"/>
        </w:rPr>
      </w:pPr>
    </w:p>
    <w:p w14:paraId="00000042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4"/>
          <w:szCs w:val="4"/>
        </w:rPr>
      </w:pPr>
    </w:p>
    <w:p w14:paraId="00000043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2022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ab/>
        <w:t xml:space="preserve">Workshop Attendee, </w:t>
      </w:r>
      <w:r w:rsidRPr="0041221F">
        <w:rPr>
          <w:rFonts w:ascii="Helvetica" w:eastAsia="Helvetica Neue" w:hAnsi="Helvetica" w:cs="Helvetica Neue"/>
          <w:sz w:val="20"/>
          <w:szCs w:val="20"/>
        </w:rPr>
        <w:t>Recording Surfaces with Delaney Smith, Penland School of Craft, Bakersville, NC (August)</w:t>
      </w:r>
    </w:p>
    <w:p w14:paraId="00000046" w14:textId="2CF1F185" w:rsidR="00364EFB" w:rsidRPr="00B3732A" w:rsidRDefault="00000000" w:rsidP="00B3732A">
      <w:pPr>
        <w:spacing w:line="276" w:lineRule="auto"/>
        <w:ind w:left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Student Gardener, </w:t>
      </w:r>
      <w:r w:rsidRPr="0041221F">
        <w:rPr>
          <w:rFonts w:ascii="Helvetica" w:eastAsia="Helvetica Neue" w:hAnsi="Helvetica" w:cs="Helvetica Neue"/>
          <w:sz w:val="20"/>
          <w:szCs w:val="20"/>
        </w:rPr>
        <w:t>natural dye garden at KU Native and Medicinal Plant Garden, University of Kansas, Lawrence, KS (May-September)</w:t>
      </w:r>
    </w:p>
    <w:p w14:paraId="00000047" w14:textId="77777777" w:rsidR="00364EFB" w:rsidRPr="0041221F" w:rsidRDefault="00364EFB">
      <w:pPr>
        <w:ind w:left="1440" w:hanging="1440"/>
        <w:rPr>
          <w:rFonts w:ascii="Helvetica" w:eastAsia="Helvetica Neue" w:hAnsi="Helvetica" w:cs="Helvetica Neue"/>
          <w:sz w:val="20"/>
          <w:szCs w:val="20"/>
        </w:rPr>
      </w:pPr>
    </w:p>
    <w:p w14:paraId="00000048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2021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Vice President, </w:t>
      </w:r>
      <w:r w:rsidRPr="0041221F">
        <w:rPr>
          <w:rFonts w:ascii="Helvetica" w:eastAsia="Helvetica Neue" w:hAnsi="Helvetica" w:cs="Helvetica Neue"/>
          <w:sz w:val="20"/>
          <w:szCs w:val="20"/>
        </w:rPr>
        <w:t>Graduate Arts Association, University of Kansas Department of Visual Art, Lawrence, KS (August 2021-February 2022)</w:t>
      </w:r>
    </w:p>
    <w:p w14:paraId="00000049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color w:val="000000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color w:val="000000"/>
          <w:sz w:val="20"/>
          <w:szCs w:val="20"/>
        </w:rPr>
        <w:t>Costume Designer</w:t>
      </w:r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 xml:space="preserve">, Make Thee </w:t>
      </w:r>
      <w:proofErr w:type="gramStart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An</w:t>
      </w:r>
      <w:proofErr w:type="gramEnd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 xml:space="preserve"> Ark directed by </w:t>
      </w:r>
      <w:proofErr w:type="spellStart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Raychel</w:t>
      </w:r>
      <w:proofErr w:type="spellEnd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 xml:space="preserve"> </w:t>
      </w:r>
      <w:proofErr w:type="spellStart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>Ceciro</w:t>
      </w:r>
      <w:proofErr w:type="spellEnd"/>
      <w:r w:rsidRPr="0041221F">
        <w:rPr>
          <w:rFonts w:ascii="Helvetica" w:eastAsia="Helvetica Neue" w:hAnsi="Helvetica" w:cs="Helvetica Neue"/>
          <w:color w:val="000000"/>
          <w:sz w:val="20"/>
          <w:szCs w:val="20"/>
        </w:rPr>
        <w:t xml:space="preserve">, Marie Selby Botanical Gardens, Sarasota, FL (October) </w:t>
      </w:r>
    </w:p>
    <w:p w14:paraId="0000004A" w14:textId="77777777" w:rsidR="00364EFB" w:rsidRPr="0041221F" w:rsidRDefault="00364EFB">
      <w:pPr>
        <w:rPr>
          <w:rFonts w:ascii="Helvetica" w:eastAsia="Helvetica Neue" w:hAnsi="Helvetica" w:cs="Helvetica Neue"/>
          <w:sz w:val="20"/>
          <w:szCs w:val="20"/>
        </w:rPr>
      </w:pPr>
    </w:p>
    <w:p w14:paraId="0000004B" w14:textId="77777777" w:rsidR="00364EFB" w:rsidRPr="0041221F" w:rsidRDefault="00000000">
      <w:pPr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2019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Summer Residency Program</w:t>
      </w:r>
      <w:r w:rsidRPr="0041221F">
        <w:rPr>
          <w:rFonts w:ascii="Helvetica" w:eastAsia="Helvetica Neue" w:hAnsi="Helvetica" w:cs="Helvetica Neue"/>
          <w:sz w:val="20"/>
          <w:szCs w:val="20"/>
        </w:rPr>
        <w:t>, Chautauqua School of Visual Art, Chautauqua, NY (June-August)</w:t>
      </w:r>
    </w:p>
    <w:p w14:paraId="0000004C" w14:textId="77777777" w:rsidR="00364EFB" w:rsidRPr="0041221F" w:rsidRDefault="00000000">
      <w:pPr>
        <w:tabs>
          <w:tab w:val="left" w:pos="900"/>
        </w:tabs>
        <w:spacing w:line="276" w:lineRule="auto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4"/>
          <w:szCs w:val="4"/>
        </w:rPr>
        <w:tab/>
      </w:r>
      <w:r w:rsidRPr="0041221F">
        <w:rPr>
          <w:rFonts w:ascii="Helvetica" w:eastAsia="Helvetica Neue" w:hAnsi="Helvetica" w:cs="Helvetica Neue"/>
          <w:sz w:val="4"/>
          <w:szCs w:val="4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Artist Talk,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Chautauqua School of Art Artist Presentations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, Hultquist Center, </w:t>
      </w:r>
    </w:p>
    <w:p w14:paraId="0000004D" w14:textId="77777777" w:rsidR="00364EFB" w:rsidRPr="0041221F" w:rsidRDefault="00000000">
      <w:pPr>
        <w:tabs>
          <w:tab w:val="left" w:pos="900"/>
        </w:tabs>
        <w:spacing w:line="276" w:lineRule="auto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>Chautauqua, NY</w:t>
      </w:r>
      <w:r w:rsidRPr="0041221F">
        <w:rPr>
          <w:rFonts w:ascii="Helvetica" w:eastAsia="Helvetica Neue" w:hAnsi="Helvetica" w:cs="Helvetica Neue"/>
          <w:sz w:val="20"/>
          <w:szCs w:val="20"/>
        </w:rPr>
        <w:br/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 xml:space="preserve">Exhibition design and curation,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Bachelor of Arts Exhibition, 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Grinnell College Museum of 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>Art,</w:t>
      </w:r>
      <w:r w:rsidRPr="0041221F">
        <w:rPr>
          <w:rFonts w:ascii="Helvetica" w:eastAsia="Helvetica Neue" w:hAnsi="Helvetica" w:cs="Helvetica Neue"/>
          <w:b/>
          <w:sz w:val="20"/>
          <w:szCs w:val="20"/>
        </w:rPr>
        <w:t xml:space="preserve"> </w:t>
      </w:r>
      <w:r w:rsidRPr="0041221F">
        <w:rPr>
          <w:rFonts w:ascii="Helvetica" w:eastAsia="Helvetica Neue" w:hAnsi="Helvetica" w:cs="Helvetica Neue"/>
          <w:sz w:val="20"/>
          <w:szCs w:val="20"/>
        </w:rPr>
        <w:t>Grinnell, IA</w:t>
      </w:r>
    </w:p>
    <w:p w14:paraId="0000004E" w14:textId="77777777" w:rsidR="00364EFB" w:rsidRPr="00FB6A08" w:rsidRDefault="00364EFB">
      <w:pPr>
        <w:tabs>
          <w:tab w:val="left" w:pos="900"/>
        </w:tabs>
        <w:rPr>
          <w:rFonts w:ascii="Helvetica" w:eastAsia="Helvetica Neue" w:hAnsi="Helvetica" w:cs="Helvetica Neue"/>
          <w:sz w:val="20"/>
          <w:szCs w:val="20"/>
        </w:rPr>
      </w:pPr>
    </w:p>
    <w:p w14:paraId="0000004F" w14:textId="77777777" w:rsidR="00364EFB" w:rsidRPr="0041221F" w:rsidRDefault="00000000">
      <w:pPr>
        <w:tabs>
          <w:tab w:val="left" w:pos="900"/>
        </w:tabs>
        <w:rPr>
          <w:rFonts w:ascii="Helvetica" w:eastAsia="Helvetica Neue" w:hAnsi="Helvetica" w:cs="Helvetica Neue"/>
        </w:rPr>
      </w:pPr>
      <w:r w:rsidRPr="0041221F">
        <w:rPr>
          <w:rFonts w:ascii="Helvetica" w:eastAsia="Helvetica Neue" w:hAnsi="Helvetica" w:cs="Helvetica Neue"/>
        </w:rPr>
        <w:t>BIBLIOGRAPHY</w:t>
      </w:r>
    </w:p>
    <w:p w14:paraId="00000050" w14:textId="77777777" w:rsidR="00364EFB" w:rsidRPr="0041221F" w:rsidRDefault="00364EFB">
      <w:pPr>
        <w:tabs>
          <w:tab w:val="left" w:pos="900"/>
        </w:tabs>
        <w:rPr>
          <w:rFonts w:ascii="Helvetica" w:eastAsia="Helvetica Neue" w:hAnsi="Helvetica" w:cs="Helvetica Neue"/>
          <w:sz w:val="10"/>
          <w:szCs w:val="10"/>
        </w:rPr>
      </w:pPr>
    </w:p>
    <w:p w14:paraId="00000051" w14:textId="77777777" w:rsidR="00364EFB" w:rsidRPr="0041221F" w:rsidRDefault="00000000">
      <w:pPr>
        <w:spacing w:line="276" w:lineRule="auto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2021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 xml:space="preserve">“New art gallery explores themes of ritual and repetition,”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The Daily Iowan</w:t>
      </w:r>
    </w:p>
    <w:p w14:paraId="00000052" w14:textId="77777777" w:rsidR="00364EFB" w:rsidRPr="0041221F" w:rsidRDefault="00000000">
      <w:pPr>
        <w:spacing w:line="276" w:lineRule="auto"/>
        <w:ind w:left="1440"/>
        <w:rPr>
          <w:rFonts w:ascii="Helvetica" w:eastAsia="Helvetica Neue" w:hAnsi="Helvetica" w:cs="Helvetica Neue"/>
          <w:color w:val="0000FF"/>
          <w:sz w:val="20"/>
          <w:szCs w:val="20"/>
          <w:u w:val="single"/>
        </w:rPr>
      </w:pPr>
      <w:hyperlink r:id="rId7">
        <w:r w:rsidRPr="0041221F">
          <w:rPr>
            <w:rFonts w:ascii="Helvetica" w:eastAsia="Helvetica Neue" w:hAnsi="Helvetica" w:cs="Helvetica Neue"/>
            <w:color w:val="0000FF"/>
            <w:sz w:val="20"/>
            <w:szCs w:val="20"/>
            <w:u w:val="single"/>
          </w:rPr>
          <w:t>https://dailyiowan.com/2021/02/03/new-art-gallery-explores-themes-of-ritual-and-repetition/</w:t>
        </w:r>
      </w:hyperlink>
    </w:p>
    <w:p w14:paraId="00000053" w14:textId="77777777" w:rsidR="00364EFB" w:rsidRPr="0041221F" w:rsidRDefault="00000000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 xml:space="preserve">“The Material Life Cycles of Anne S. Rogers,”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Lydia James</w:t>
      </w:r>
    </w:p>
    <w:p w14:paraId="00000054" w14:textId="77777777" w:rsidR="00364EFB" w:rsidRPr="0041221F" w:rsidRDefault="00000000">
      <w:pPr>
        <w:spacing w:line="276" w:lineRule="auto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hyperlink r:id="rId8">
        <w:r w:rsidRPr="0041221F">
          <w:rPr>
            <w:rFonts w:ascii="Helvetica" w:eastAsia="Helvetica Neue" w:hAnsi="Helvetica" w:cs="Helvetica Neue"/>
            <w:color w:val="0000FF"/>
            <w:sz w:val="20"/>
            <w:szCs w:val="20"/>
            <w:u w:val="single"/>
          </w:rPr>
          <w:t>https://www.lydiajamesart.com/blog/2021/1/27/anne-rogers</w:t>
        </w:r>
      </w:hyperlink>
    </w:p>
    <w:p w14:paraId="00000055" w14:textId="77777777" w:rsidR="00364EFB" w:rsidRPr="0041221F" w:rsidRDefault="00364EFB">
      <w:pPr>
        <w:rPr>
          <w:rFonts w:ascii="Helvetica" w:eastAsia="Helvetica Neue" w:hAnsi="Helvetica" w:cs="Helvetica Neue"/>
          <w:sz w:val="20"/>
          <w:szCs w:val="20"/>
        </w:rPr>
      </w:pPr>
    </w:p>
    <w:p w14:paraId="00000056" w14:textId="77777777" w:rsidR="00364EFB" w:rsidRPr="0041221F" w:rsidRDefault="00000000">
      <w:pPr>
        <w:spacing w:line="276" w:lineRule="auto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>2019</w:t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Fiber as Metaphor Exhibition Catalog</w:t>
      </w:r>
      <w:r w:rsidRPr="0041221F">
        <w:rPr>
          <w:rFonts w:ascii="Helvetica" w:eastAsia="Helvetica Neue" w:hAnsi="Helvetica" w:cs="Helvetica Neue"/>
          <w:sz w:val="20"/>
          <w:szCs w:val="20"/>
        </w:rPr>
        <w:t>, Santa Fe, NM</w:t>
      </w:r>
    </w:p>
    <w:p w14:paraId="00000057" w14:textId="77777777" w:rsidR="00364EFB" w:rsidRPr="0041221F" w:rsidRDefault="00000000">
      <w:pPr>
        <w:tabs>
          <w:tab w:val="left" w:pos="900"/>
        </w:tabs>
        <w:spacing w:line="276" w:lineRule="auto"/>
        <w:ind w:left="1440" w:hanging="144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sz w:val="20"/>
          <w:szCs w:val="20"/>
        </w:rPr>
        <w:tab/>
      </w:r>
      <w:r w:rsidRPr="0041221F">
        <w:rPr>
          <w:rFonts w:ascii="Helvetica" w:eastAsia="Helvetica Neue" w:hAnsi="Helvetica" w:cs="Helvetica Neue"/>
          <w:sz w:val="20"/>
          <w:szCs w:val="20"/>
        </w:rPr>
        <w:tab/>
        <w:t xml:space="preserve">“Papering over Everything: The Seventh National Juried Exhibition at the Morgan Conservatory,”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>Collective Arts Network Journal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</w:t>
      </w:r>
    </w:p>
    <w:p w14:paraId="00000058" w14:textId="77777777" w:rsidR="00364EFB" w:rsidRPr="0041221F" w:rsidRDefault="00000000">
      <w:pPr>
        <w:tabs>
          <w:tab w:val="left" w:pos="900"/>
        </w:tabs>
        <w:spacing w:line="276" w:lineRule="auto"/>
        <w:ind w:left="1440"/>
        <w:rPr>
          <w:rFonts w:ascii="Helvetica" w:eastAsia="Helvetica Neue" w:hAnsi="Helvetica" w:cs="Helvetica Neue"/>
          <w:i/>
          <w:color w:val="0000FF"/>
          <w:sz w:val="20"/>
          <w:szCs w:val="20"/>
          <w:u w:val="single"/>
        </w:rPr>
      </w:pPr>
      <w:hyperlink r:id="rId9" w:anchor=".XJ2LpoqQAJ8.facebook">
        <w:r w:rsidRPr="0041221F">
          <w:rPr>
            <w:rFonts w:ascii="Helvetica" w:eastAsia="Helvetica Neue" w:hAnsi="Helvetica" w:cs="Helvetica Neue"/>
            <w:i/>
            <w:color w:val="0000FF"/>
            <w:sz w:val="20"/>
            <w:szCs w:val="20"/>
            <w:u w:val="single"/>
          </w:rPr>
          <w:t>http://canjournal.org/2019/03/papering-over-everything-the-seventh-national-juried-exhibition-at-the-morgan-conservatory/?fbclid=IwAR3HofS8xuRfDCvB4wsGaqvozKSvphfW8VEg05394ewFyjALsbQhKk_HKRQ#.XJ2LpoqQAJ8.facebook</w:t>
        </w:r>
      </w:hyperlink>
      <w:r w:rsidRPr="0041221F">
        <w:rPr>
          <w:rFonts w:ascii="Helvetica" w:eastAsia="Helvetica Neue" w:hAnsi="Helvetica" w:cs="Helvetica Neue"/>
          <w:i/>
          <w:color w:val="0000FF"/>
          <w:sz w:val="20"/>
          <w:szCs w:val="20"/>
          <w:u w:val="single"/>
        </w:rPr>
        <w:t>]</w:t>
      </w:r>
    </w:p>
    <w:p w14:paraId="00000059" w14:textId="77777777" w:rsidR="00364EFB" w:rsidRPr="0041221F" w:rsidRDefault="00000000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>2019</w:t>
      </w:r>
      <w:r w:rsidRPr="0041221F">
        <w:rPr>
          <w:rFonts w:ascii="Helvetica" w:eastAsia="Helvetica Neue" w:hAnsi="Helvetica" w:cs="Helvetica Neue"/>
          <w:sz w:val="20"/>
          <w:szCs w:val="20"/>
        </w:rPr>
        <w:t xml:space="preserve"> </w:t>
      </w: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Bachelor of Arts Exhibition Catalog, </w:t>
      </w:r>
      <w:r w:rsidRPr="0041221F">
        <w:rPr>
          <w:rFonts w:ascii="Helvetica" w:eastAsia="Helvetica Neue" w:hAnsi="Helvetica" w:cs="Helvetica Neue"/>
          <w:sz w:val="20"/>
          <w:szCs w:val="20"/>
        </w:rPr>
        <w:t>Grinnell, IA</w:t>
      </w:r>
    </w:p>
    <w:p w14:paraId="0000005A" w14:textId="77777777" w:rsidR="00364EFB" w:rsidRPr="0041221F" w:rsidRDefault="00000000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  <w:r w:rsidRPr="0041221F">
        <w:rPr>
          <w:rFonts w:ascii="Helvetica" w:eastAsia="Helvetica Neue" w:hAnsi="Helvetica" w:cs="Helvetica Neue"/>
          <w:i/>
          <w:sz w:val="20"/>
          <w:szCs w:val="20"/>
        </w:rPr>
        <w:t xml:space="preserve">The Grinnell Review, </w:t>
      </w:r>
      <w:r w:rsidRPr="0041221F">
        <w:rPr>
          <w:rFonts w:ascii="Helvetica" w:eastAsia="Helvetica Neue" w:hAnsi="Helvetica" w:cs="Helvetica Neue"/>
          <w:sz w:val="20"/>
          <w:szCs w:val="20"/>
        </w:rPr>
        <w:t>Grinnell, IA</w:t>
      </w:r>
    </w:p>
    <w:p w14:paraId="0000005B" w14:textId="77777777" w:rsidR="00364EFB" w:rsidRPr="0041221F" w:rsidRDefault="00364EFB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</w:p>
    <w:p w14:paraId="0000005C" w14:textId="77777777" w:rsidR="00364EFB" w:rsidRPr="0041221F" w:rsidRDefault="00364EFB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</w:p>
    <w:p w14:paraId="0000005D" w14:textId="77777777" w:rsidR="00364EFB" w:rsidRPr="0041221F" w:rsidRDefault="00364EFB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</w:p>
    <w:p w14:paraId="0000005F" w14:textId="77777777" w:rsidR="00364EFB" w:rsidRPr="0041221F" w:rsidRDefault="00364EFB">
      <w:pPr>
        <w:spacing w:line="276" w:lineRule="auto"/>
        <w:ind w:left="720" w:firstLine="720"/>
        <w:rPr>
          <w:rFonts w:ascii="Helvetica" w:eastAsia="Helvetica Neue" w:hAnsi="Helvetica" w:cs="Helvetica Neue"/>
          <w:sz w:val="20"/>
          <w:szCs w:val="20"/>
        </w:rPr>
      </w:pPr>
    </w:p>
    <w:sectPr w:rsidR="00364EFB" w:rsidRPr="0041221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626AE" w14:textId="77777777" w:rsidR="00514E60" w:rsidRDefault="00514E60">
      <w:r>
        <w:separator/>
      </w:r>
    </w:p>
  </w:endnote>
  <w:endnote w:type="continuationSeparator" w:id="0">
    <w:p w14:paraId="4E3B9352" w14:textId="77777777" w:rsidR="00514E60" w:rsidRDefault="0051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02E3" w14:textId="77777777" w:rsidR="00514E60" w:rsidRDefault="00514E60">
      <w:r>
        <w:separator/>
      </w:r>
    </w:p>
  </w:footnote>
  <w:footnote w:type="continuationSeparator" w:id="0">
    <w:p w14:paraId="24ABBE09" w14:textId="77777777" w:rsidR="00514E60" w:rsidRDefault="00514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5" w14:textId="77777777" w:rsidR="00364E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66" w14:textId="77777777" w:rsidR="00364EFB" w:rsidRDefault="00364E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3" w14:textId="19049832" w:rsidR="00364EFB" w:rsidRPr="007364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" w:eastAsia="Helvetica Neue" w:hAnsi="Helvetica" w:cs="Helvetica Neue"/>
        <w:color w:val="000000"/>
        <w:sz w:val="22"/>
        <w:szCs w:val="22"/>
      </w:rPr>
    </w:pPr>
    <w:r w:rsidRPr="0073646F">
      <w:rPr>
        <w:rFonts w:ascii="Helvetica" w:eastAsia="Helvetica Neue" w:hAnsi="Helvetica" w:cs="Helvetica Neue"/>
        <w:color w:val="000000"/>
        <w:sz w:val="22"/>
        <w:szCs w:val="22"/>
      </w:rPr>
      <w:t xml:space="preserve">Anne </w:t>
    </w:r>
    <w:r w:rsidR="0073646F">
      <w:rPr>
        <w:rFonts w:ascii="Helvetica" w:eastAsia="Helvetica Neue" w:hAnsi="Helvetica" w:cs="Helvetica Neue"/>
        <w:color w:val="000000"/>
        <w:sz w:val="22"/>
        <w:szCs w:val="22"/>
      </w:rPr>
      <w:t>Xavier Heide</w:t>
    </w:r>
    <w:r w:rsidRPr="0073646F">
      <w:rPr>
        <w:rFonts w:ascii="Helvetica" w:eastAsia="Helvetica Neue" w:hAnsi="Helvetica" w:cs="Helvetica Neue"/>
        <w:color w:val="000000"/>
        <w:sz w:val="22"/>
        <w:szCs w:val="22"/>
      </w:rPr>
      <w:t xml:space="preserve"> | </w:t>
    </w:r>
    <w:r w:rsidRPr="0073646F">
      <w:rPr>
        <w:rFonts w:ascii="Helvetica" w:eastAsia="Helvetica Neue" w:hAnsi="Helvetica" w:cs="Helvetica Neue"/>
        <w:color w:val="000000"/>
        <w:sz w:val="22"/>
        <w:szCs w:val="22"/>
      </w:rPr>
      <w:fldChar w:fldCharType="begin"/>
    </w:r>
    <w:r w:rsidRPr="0073646F">
      <w:rPr>
        <w:rFonts w:ascii="Helvetica" w:eastAsia="Helvetica Neue" w:hAnsi="Helvetica" w:cs="Helvetica Neue"/>
        <w:color w:val="000000"/>
        <w:sz w:val="22"/>
        <w:szCs w:val="22"/>
      </w:rPr>
      <w:instrText>PAGE</w:instrText>
    </w:r>
    <w:r w:rsidRPr="0073646F">
      <w:rPr>
        <w:rFonts w:ascii="Helvetica" w:eastAsia="Helvetica Neue" w:hAnsi="Helvetica" w:cs="Helvetica Neue"/>
        <w:color w:val="000000"/>
        <w:sz w:val="22"/>
        <w:szCs w:val="22"/>
      </w:rPr>
      <w:fldChar w:fldCharType="separate"/>
    </w:r>
    <w:r w:rsidR="006F0C96" w:rsidRPr="0073646F">
      <w:rPr>
        <w:rFonts w:ascii="Helvetica" w:eastAsia="Helvetica Neue" w:hAnsi="Helvetica" w:cs="Helvetica Neue"/>
        <w:noProof/>
        <w:color w:val="000000"/>
        <w:sz w:val="22"/>
        <w:szCs w:val="22"/>
      </w:rPr>
      <w:t>2</w:t>
    </w:r>
    <w:r w:rsidRPr="0073646F">
      <w:rPr>
        <w:rFonts w:ascii="Helvetica" w:eastAsia="Helvetica Neue" w:hAnsi="Helvetica" w:cs="Helvetica Neue"/>
        <w:color w:val="000000"/>
        <w:sz w:val="22"/>
        <w:szCs w:val="22"/>
      </w:rPr>
      <w:fldChar w:fldCharType="end"/>
    </w:r>
  </w:p>
  <w:p w14:paraId="00000064" w14:textId="77777777" w:rsidR="00364EFB" w:rsidRDefault="00364E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0" w14:textId="2398F1F3" w:rsidR="00364EFB" w:rsidRPr="0041221F" w:rsidRDefault="00000000">
    <w:pPr>
      <w:tabs>
        <w:tab w:val="left" w:pos="2800"/>
      </w:tabs>
      <w:jc w:val="center"/>
      <w:rPr>
        <w:rFonts w:ascii="Helvetica" w:eastAsia="Helvetica Neue" w:hAnsi="Helvetica" w:cs="Helvetica Neue"/>
        <w:sz w:val="28"/>
        <w:szCs w:val="28"/>
      </w:rPr>
    </w:pPr>
    <w:r w:rsidRPr="0041221F">
      <w:rPr>
        <w:rFonts w:ascii="Helvetica" w:eastAsia="Helvetica Neue" w:hAnsi="Helvetica" w:cs="Helvetica Neue"/>
        <w:sz w:val="28"/>
        <w:szCs w:val="28"/>
      </w:rPr>
      <w:t xml:space="preserve">Anne </w:t>
    </w:r>
    <w:r w:rsidR="00C11ED5">
      <w:rPr>
        <w:rFonts w:ascii="Helvetica" w:eastAsia="Helvetica Neue" w:hAnsi="Helvetica" w:cs="Helvetica Neue"/>
        <w:sz w:val="28"/>
        <w:szCs w:val="28"/>
      </w:rPr>
      <w:t>Xavier Heide</w:t>
    </w:r>
  </w:p>
  <w:p w14:paraId="00000061" w14:textId="77777777" w:rsidR="00364EFB" w:rsidRPr="0041221F" w:rsidRDefault="00000000">
    <w:pPr>
      <w:tabs>
        <w:tab w:val="left" w:pos="2800"/>
      </w:tabs>
      <w:jc w:val="center"/>
      <w:rPr>
        <w:rFonts w:ascii="Helvetica" w:eastAsia="Helvetica Neue" w:hAnsi="Helvetica" w:cs="Helvetica Neue"/>
        <w:i/>
        <w:sz w:val="20"/>
        <w:szCs w:val="20"/>
      </w:rPr>
    </w:pPr>
    <w:r w:rsidRPr="0041221F">
      <w:rPr>
        <w:rFonts w:ascii="Helvetica" w:eastAsia="Helvetica Neue" w:hAnsi="Helvetica" w:cs="Helvetica Neue"/>
        <w:i/>
        <w:sz w:val="20"/>
        <w:szCs w:val="20"/>
      </w:rPr>
      <w:t>they/them/theirs</w:t>
    </w:r>
  </w:p>
  <w:p w14:paraId="00000062" w14:textId="2E737D56" w:rsidR="00364EFB" w:rsidRPr="0041221F" w:rsidRDefault="00000000">
    <w:pPr>
      <w:tabs>
        <w:tab w:val="left" w:pos="2800"/>
      </w:tabs>
      <w:jc w:val="center"/>
      <w:rPr>
        <w:rFonts w:ascii="Helvetica" w:eastAsia="Helvetica Neue" w:hAnsi="Helvetica" w:cs="Helvetica Neue"/>
        <w:color w:val="000000"/>
        <w:sz w:val="20"/>
        <w:szCs w:val="20"/>
      </w:rPr>
    </w:pPr>
    <w:proofErr w:type="gramStart"/>
    <w:r w:rsidRPr="0041221F">
      <w:rPr>
        <w:rFonts w:ascii="Helvetica" w:eastAsia="Helvetica Neue" w:hAnsi="Helvetica" w:cs="Helvetica Neue"/>
        <w:sz w:val="20"/>
        <w:szCs w:val="20"/>
      </w:rPr>
      <w:t>anne</w:t>
    </w:r>
    <w:r w:rsidR="00C11ED5">
      <w:rPr>
        <w:rFonts w:ascii="Helvetica" w:eastAsia="Helvetica Neue" w:hAnsi="Helvetica" w:cs="Helvetica Neue"/>
        <w:sz w:val="20"/>
        <w:szCs w:val="20"/>
      </w:rPr>
      <w:t>xavierheide</w:t>
    </w:r>
    <w:r w:rsidRPr="0041221F">
      <w:rPr>
        <w:rFonts w:ascii="Helvetica" w:eastAsia="Helvetica Neue" w:hAnsi="Helvetica" w:cs="Helvetica Neue"/>
        <w:sz w:val="20"/>
        <w:szCs w:val="20"/>
      </w:rPr>
      <w:t>@gmail.com</w:t>
    </w:r>
    <w:r w:rsidRPr="0041221F">
      <w:rPr>
        <w:rFonts w:ascii="Helvetica" w:eastAsia="Helvetica Neue" w:hAnsi="Helvetica" w:cs="Helvetica Neue"/>
        <w:color w:val="000000"/>
        <w:sz w:val="20"/>
        <w:szCs w:val="20"/>
      </w:rPr>
      <w:t xml:space="preserve">  ~</w:t>
    </w:r>
    <w:proofErr w:type="gramEnd"/>
    <w:r w:rsidRPr="0041221F">
      <w:rPr>
        <w:rFonts w:ascii="Helvetica" w:eastAsia="Helvetica Neue" w:hAnsi="Helvetica" w:cs="Helvetica Neue"/>
        <w:color w:val="000000"/>
        <w:sz w:val="20"/>
        <w:szCs w:val="20"/>
      </w:rPr>
      <w:t xml:space="preserve"> </w:t>
    </w:r>
    <w:hyperlink r:id="rId1" w:history="1">
      <w:r w:rsidR="00C11ED5" w:rsidRPr="003638B0">
        <w:rPr>
          <w:rStyle w:val="Hyperlink"/>
          <w:rFonts w:ascii="Helvetica" w:eastAsia="Helvetica Neue" w:hAnsi="Helvetica" w:cs="Helvetica Neue"/>
          <w:sz w:val="20"/>
          <w:szCs w:val="20"/>
        </w:rPr>
        <w:t>www.annexavierheide.com</w:t>
      </w:r>
    </w:hyperlink>
    <w:r w:rsidRPr="0041221F">
      <w:rPr>
        <w:rFonts w:ascii="Helvetica" w:eastAsia="Helvetica Neue" w:hAnsi="Helvetica" w:cs="Helvetica Neue"/>
        <w:color w:val="000000"/>
        <w:sz w:val="20"/>
        <w:szCs w:val="20"/>
      </w:rPr>
      <w:t xml:space="preserve"> ~  </w:t>
    </w:r>
    <w:proofErr w:type="spellStart"/>
    <w:r w:rsidRPr="0041221F">
      <w:rPr>
        <w:rFonts w:ascii="Helvetica" w:eastAsia="Helvetica Neue" w:hAnsi="Helvetica" w:cs="Helvetica Neue"/>
        <w:color w:val="000000"/>
        <w:sz w:val="20"/>
        <w:szCs w:val="20"/>
      </w:rPr>
      <w:t>instagram</w:t>
    </w:r>
    <w:proofErr w:type="spellEnd"/>
    <w:r w:rsidRPr="0041221F">
      <w:rPr>
        <w:rFonts w:ascii="Helvetica" w:eastAsia="Helvetica Neue" w:hAnsi="Helvetica" w:cs="Helvetica Neue"/>
        <w:color w:val="000000"/>
        <w:sz w:val="20"/>
        <w:szCs w:val="20"/>
      </w:rPr>
      <w:t xml:space="preserve">: </w:t>
    </w:r>
    <w:r w:rsidRPr="0041221F">
      <w:rPr>
        <w:rFonts w:ascii="Helvetica" w:eastAsia="Helvetica Neue" w:hAnsi="Helvetica" w:cs="Helvetica Neue"/>
        <w:sz w:val="20"/>
        <w:szCs w:val="20"/>
      </w:rPr>
      <w:t>@anne</w:t>
    </w:r>
    <w:r w:rsidR="00C11ED5">
      <w:rPr>
        <w:rFonts w:ascii="Helvetica" w:eastAsia="Helvetica Neue" w:hAnsi="Helvetica" w:cs="Helvetica Neue"/>
        <w:sz w:val="20"/>
        <w:szCs w:val="20"/>
      </w:rPr>
      <w:t>xavierheide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FB"/>
    <w:rsid w:val="0000764F"/>
    <w:rsid w:val="00234468"/>
    <w:rsid w:val="002C3FE8"/>
    <w:rsid w:val="002F6482"/>
    <w:rsid w:val="00305738"/>
    <w:rsid w:val="00364EFB"/>
    <w:rsid w:val="00394152"/>
    <w:rsid w:val="003C4424"/>
    <w:rsid w:val="0041221F"/>
    <w:rsid w:val="00514E60"/>
    <w:rsid w:val="00645AEA"/>
    <w:rsid w:val="006D3E1A"/>
    <w:rsid w:val="006F0C96"/>
    <w:rsid w:val="0073646F"/>
    <w:rsid w:val="008D0BD5"/>
    <w:rsid w:val="009657A4"/>
    <w:rsid w:val="009F569D"/>
    <w:rsid w:val="00A473F3"/>
    <w:rsid w:val="00A74699"/>
    <w:rsid w:val="00B05411"/>
    <w:rsid w:val="00B3732A"/>
    <w:rsid w:val="00BA6BA7"/>
    <w:rsid w:val="00C11ED5"/>
    <w:rsid w:val="00C5250A"/>
    <w:rsid w:val="00D048CC"/>
    <w:rsid w:val="00D318C8"/>
    <w:rsid w:val="00EF72A4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E7182"/>
  <w15:docId w15:val="{3306CE73-41A9-F541-B0D1-F8B31BF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12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21F"/>
  </w:style>
  <w:style w:type="character" w:styleId="Hyperlink">
    <w:name w:val="Hyperlink"/>
    <w:basedOn w:val="DefaultParagraphFont"/>
    <w:uiPriority w:val="99"/>
    <w:unhideWhenUsed/>
    <w:rsid w:val="00C11E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diajamesart.com/blog/2021/1/27/anne-rog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iowan.com/2021/02/03/new-art-gallery-explores-themes-of-ritual-and-repeti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njournal.org/2019/03/papering-over-everything-the-seventh-national-juried-exhibition-at-the-morgan-conservatory/?fbclid=IwAR3HofS8xuRfDCvB4wsGaqvozKSvphfW8VEg05394ewFyjALsbQhKk_HKRQ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exavierhe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PQi0axbxrsQpJfkwpRcnzRDEQ==">CgMxLjAyCmlkLjMwajB6bGwyCmlkLjFmb2I5dGUyCmlkLjJldDkycDAyCmlkLjN6bnlzaDcyCWlkLmdqZGd4czIJaWQudHlqY3d0OAByITEyZW9NdTZta2lGNFJGcHBTZUx6cHJzejBsenlrTUxqYw==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Heide, Anne</cp:lastModifiedBy>
  <cp:revision>3</cp:revision>
  <dcterms:created xsi:type="dcterms:W3CDTF">2024-08-20T15:26:00Z</dcterms:created>
  <dcterms:modified xsi:type="dcterms:W3CDTF">2024-08-20T15:28:00Z</dcterms:modified>
</cp:coreProperties>
</file>